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93B6" w14:textId="3F82A143" w:rsidR="00393198" w:rsidRPr="00D518E6" w:rsidRDefault="000B5845" w:rsidP="00AB23A1">
      <w:pPr>
        <w:pStyle w:val="Brdtekst"/>
        <w:rPr>
          <w:rFonts w:cs="Arial"/>
          <w:sz w:val="22"/>
          <w:szCs w:val="22"/>
        </w:rPr>
      </w:pPr>
      <w:r w:rsidRPr="00D518E6">
        <w:rPr>
          <w:rFonts w:cs="Arial"/>
          <w:noProof/>
          <w:sz w:val="22"/>
          <w:szCs w:val="22"/>
        </w:rPr>
        <mc:AlternateContent>
          <mc:Choice Requires="wps">
            <w:drawing>
              <wp:anchor distT="0" distB="0" distL="114300" distR="114300" simplePos="0" relativeHeight="251658240" behindDoc="0" locked="0" layoutInCell="1" allowOverlap="1" wp14:anchorId="717C94A3" wp14:editId="717C94A4">
                <wp:simplePos x="0" y="0"/>
                <wp:positionH relativeFrom="column">
                  <wp:posOffset>-355600</wp:posOffset>
                </wp:positionH>
                <wp:positionV relativeFrom="paragraph">
                  <wp:posOffset>-450377</wp:posOffset>
                </wp:positionV>
                <wp:extent cx="6543040" cy="328295"/>
                <wp:effectExtent l="0" t="0" r="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C94C4" w14:textId="3408B0B7" w:rsidR="003C140B" w:rsidRPr="00CC3B76" w:rsidRDefault="003C140B" w:rsidP="00167CD8">
                            <w:pPr>
                              <w:pStyle w:val="Emne"/>
                              <w:jc w:val="center"/>
                              <w:rPr>
                                <w:color w:val="C40009"/>
                                <w:sz w:val="28"/>
                                <w:szCs w:val="28"/>
                              </w:rPr>
                            </w:pPr>
                            <w:r w:rsidRPr="00CC3B76">
                              <w:rPr>
                                <w:color w:val="C40009"/>
                                <w:sz w:val="28"/>
                                <w:szCs w:val="28"/>
                              </w:rPr>
                              <w:t>Referat af bestyrelsesmøde BRANDE, den</w:t>
                            </w:r>
                            <w:r w:rsidR="00CE6CD5">
                              <w:rPr>
                                <w:color w:val="C40009"/>
                                <w:sz w:val="28"/>
                                <w:szCs w:val="28"/>
                              </w:rPr>
                              <w:t xml:space="preserve"> </w:t>
                            </w:r>
                            <w:r w:rsidR="003D1FD3">
                              <w:rPr>
                                <w:color w:val="C40009"/>
                                <w:sz w:val="28"/>
                                <w:szCs w:val="28"/>
                              </w:rPr>
                              <w:t>10.12.2025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C94A3" id="_x0000_t202" coordsize="21600,21600" o:spt="202" path="m,l,21600r21600,l21600,xe">
                <v:stroke joinstyle="miter"/>
                <v:path gradientshapeok="t" o:connecttype="rect"/>
              </v:shapetype>
              <v:shape id="Text Box 69" o:spid="_x0000_s1026" type="#_x0000_t202" style="position:absolute;margin-left:-28pt;margin-top:-35.45pt;width:515.2pt;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" filled="f" stroked="f">
                <v:textbox>
                  <w:txbxContent>
                    <w:p w14:paraId="717C94C4" w14:textId="3408B0B7" w:rsidR="003C140B" w:rsidRPr="00CC3B76" w:rsidRDefault="003C140B" w:rsidP="00167CD8">
                      <w:pPr>
                        <w:pStyle w:val="Emne"/>
                        <w:jc w:val="center"/>
                        <w:rPr>
                          <w:color w:val="C40009"/>
                          <w:sz w:val="28"/>
                          <w:szCs w:val="28"/>
                        </w:rPr>
                      </w:pPr>
                      <w:r w:rsidRPr="00CC3B76">
                        <w:rPr>
                          <w:color w:val="C40009"/>
                          <w:sz w:val="28"/>
                          <w:szCs w:val="28"/>
                        </w:rPr>
                        <w:t>Referat af bestyrelsesmøde BRANDE, den</w:t>
                      </w:r>
                      <w:r w:rsidR="00CE6CD5">
                        <w:rPr>
                          <w:color w:val="C40009"/>
                          <w:sz w:val="28"/>
                          <w:szCs w:val="28"/>
                        </w:rPr>
                        <w:t xml:space="preserve"> </w:t>
                      </w:r>
                      <w:r w:rsidR="003D1FD3">
                        <w:rPr>
                          <w:color w:val="C40009"/>
                          <w:sz w:val="28"/>
                          <w:szCs w:val="28"/>
                        </w:rPr>
                        <w:t>10.12.2025</w:t>
                      </w:r>
                    </w:p>
                  </w:txbxContent>
                </v:textbox>
              </v:shape>
            </w:pict>
          </mc:Fallback>
        </mc:AlternateContent>
      </w:r>
      <w:r w:rsidR="00D060A7" w:rsidRPr="00D518E6">
        <w:rPr>
          <w:rFonts w:cs="Arial"/>
          <w:sz w:val="22"/>
          <w:szCs w:val="22"/>
        </w:rPr>
        <w:t>Bestyrelsesmøde i Lejerbo</w:t>
      </w:r>
      <w:r w:rsidR="00393198" w:rsidRPr="00D518E6">
        <w:rPr>
          <w:rFonts w:cs="Arial"/>
          <w:sz w:val="22"/>
          <w:szCs w:val="22"/>
        </w:rPr>
        <w:t xml:space="preserve"> Brande den </w:t>
      </w:r>
      <w:r w:rsidR="003D1FD3">
        <w:rPr>
          <w:rFonts w:cs="Arial"/>
          <w:sz w:val="22"/>
          <w:szCs w:val="22"/>
        </w:rPr>
        <w:t>10</w:t>
      </w:r>
      <w:r w:rsidR="00113A4C" w:rsidRPr="00D518E6">
        <w:rPr>
          <w:rFonts w:cs="Arial"/>
          <w:sz w:val="22"/>
          <w:szCs w:val="22"/>
        </w:rPr>
        <w:t xml:space="preserve">. </w:t>
      </w:r>
      <w:r w:rsidR="003D1FD3">
        <w:rPr>
          <w:rFonts w:cs="Arial"/>
          <w:sz w:val="22"/>
          <w:szCs w:val="22"/>
        </w:rPr>
        <w:t>dec</w:t>
      </w:r>
      <w:r w:rsidR="00113A4C" w:rsidRPr="00D518E6">
        <w:rPr>
          <w:rFonts w:cs="Arial"/>
          <w:sz w:val="22"/>
          <w:szCs w:val="22"/>
        </w:rPr>
        <w:t>ember 202</w:t>
      </w:r>
      <w:r w:rsidR="003D1FD3">
        <w:rPr>
          <w:rFonts w:cs="Arial"/>
          <w:sz w:val="22"/>
          <w:szCs w:val="22"/>
        </w:rPr>
        <w:t>5</w:t>
      </w:r>
      <w:r w:rsidR="00872F96" w:rsidRPr="00D518E6">
        <w:rPr>
          <w:rFonts w:cs="Arial"/>
          <w:sz w:val="22"/>
          <w:szCs w:val="22"/>
        </w:rPr>
        <w:t xml:space="preserve"> </w:t>
      </w:r>
      <w:r w:rsidR="00F8271E" w:rsidRPr="00D518E6">
        <w:rPr>
          <w:rFonts w:cs="Arial"/>
          <w:sz w:val="22"/>
          <w:szCs w:val="22"/>
        </w:rPr>
        <w:t xml:space="preserve">kl. </w:t>
      </w:r>
      <w:r w:rsidR="00F644D9">
        <w:rPr>
          <w:rFonts w:cs="Arial"/>
          <w:color w:val="auto"/>
          <w:sz w:val="22"/>
          <w:szCs w:val="22"/>
        </w:rPr>
        <w:t>15</w:t>
      </w:r>
      <w:r w:rsidR="00E26CCA" w:rsidRPr="00D518E6">
        <w:rPr>
          <w:rFonts w:cs="Arial"/>
          <w:color w:val="auto"/>
          <w:sz w:val="22"/>
          <w:szCs w:val="22"/>
        </w:rPr>
        <w:t>.00</w:t>
      </w:r>
      <w:r w:rsidR="003C140B" w:rsidRPr="00D518E6">
        <w:rPr>
          <w:rFonts w:cs="Arial"/>
          <w:sz w:val="22"/>
          <w:szCs w:val="22"/>
        </w:rPr>
        <w:t xml:space="preserve">, på Hotel </w:t>
      </w:r>
      <w:r w:rsidR="00886DEC" w:rsidRPr="00D518E6">
        <w:rPr>
          <w:rFonts w:cs="Arial"/>
          <w:sz w:val="22"/>
          <w:szCs w:val="22"/>
        </w:rPr>
        <w:t>Dalgas</w:t>
      </w:r>
      <w:r w:rsidR="001B4F6A" w:rsidRPr="00D518E6">
        <w:rPr>
          <w:rFonts w:cs="Arial"/>
          <w:sz w:val="22"/>
          <w:szCs w:val="22"/>
        </w:rPr>
        <w:t>, Brande.</w:t>
      </w:r>
    </w:p>
    <w:p w14:paraId="717C93B7" w14:textId="77777777" w:rsidR="00393198" w:rsidRPr="00D518E6" w:rsidRDefault="00393198" w:rsidP="00393198">
      <w:pPr>
        <w:rPr>
          <w:rFonts w:ascii="Arial" w:hAnsi="Arial" w:cs="Arial"/>
          <w:sz w:val="22"/>
          <w:szCs w:val="22"/>
        </w:rPr>
      </w:pPr>
    </w:p>
    <w:p w14:paraId="3C5197C5" w14:textId="49A53B42" w:rsidR="00D465FB" w:rsidRPr="00D518E6" w:rsidRDefault="00393198" w:rsidP="00AB23A1">
      <w:pPr>
        <w:rPr>
          <w:rFonts w:ascii="Arial" w:hAnsi="Arial" w:cs="Arial"/>
          <w:sz w:val="22"/>
          <w:szCs w:val="22"/>
        </w:rPr>
      </w:pPr>
      <w:r w:rsidRPr="00D518E6">
        <w:rPr>
          <w:rFonts w:ascii="Arial" w:hAnsi="Arial" w:cs="Arial"/>
          <w:sz w:val="22"/>
          <w:szCs w:val="22"/>
        </w:rPr>
        <w:t>Tilstede</w:t>
      </w:r>
      <w:r w:rsidR="00407A32" w:rsidRPr="00D518E6">
        <w:rPr>
          <w:rFonts w:ascii="Arial" w:hAnsi="Arial" w:cs="Arial"/>
          <w:sz w:val="22"/>
          <w:szCs w:val="22"/>
        </w:rPr>
        <w:t>: Formand</w:t>
      </w:r>
      <w:r w:rsidR="00AD4124" w:rsidRPr="00D518E6">
        <w:rPr>
          <w:rFonts w:ascii="Arial" w:hAnsi="Arial" w:cs="Arial"/>
          <w:sz w:val="22"/>
          <w:szCs w:val="22"/>
        </w:rPr>
        <w:t xml:space="preserve"> </w:t>
      </w:r>
      <w:r w:rsidR="00471452" w:rsidRPr="00D518E6">
        <w:rPr>
          <w:rFonts w:ascii="Arial" w:hAnsi="Arial" w:cs="Arial"/>
          <w:sz w:val="22"/>
          <w:szCs w:val="22"/>
        </w:rPr>
        <w:t>Tove Østergaard</w:t>
      </w:r>
      <w:r w:rsidRPr="00D518E6">
        <w:rPr>
          <w:rFonts w:ascii="Arial" w:hAnsi="Arial" w:cs="Arial"/>
          <w:sz w:val="22"/>
          <w:szCs w:val="22"/>
        </w:rPr>
        <w:t xml:space="preserve">, </w:t>
      </w:r>
      <w:r w:rsidR="001605D7" w:rsidRPr="00D518E6">
        <w:rPr>
          <w:rFonts w:ascii="Arial" w:hAnsi="Arial" w:cs="Arial"/>
          <w:sz w:val="22"/>
          <w:szCs w:val="22"/>
        </w:rPr>
        <w:t>Tove Jensen</w:t>
      </w:r>
      <w:r w:rsidR="00CF5689" w:rsidRPr="00D518E6">
        <w:rPr>
          <w:rFonts w:ascii="Arial" w:hAnsi="Arial" w:cs="Arial"/>
          <w:sz w:val="22"/>
          <w:szCs w:val="22"/>
        </w:rPr>
        <w:t xml:space="preserve">, </w:t>
      </w:r>
      <w:r w:rsidR="000929FF">
        <w:rPr>
          <w:rFonts w:ascii="Arial" w:hAnsi="Arial" w:cs="Arial"/>
          <w:sz w:val="22"/>
          <w:szCs w:val="22"/>
        </w:rPr>
        <w:t>Paw Kastberg,</w:t>
      </w:r>
      <w:r w:rsidR="00A677E1" w:rsidRPr="00D518E6">
        <w:rPr>
          <w:rFonts w:ascii="Arial" w:hAnsi="Arial" w:cs="Arial"/>
          <w:sz w:val="22"/>
          <w:szCs w:val="22"/>
        </w:rPr>
        <w:t xml:space="preserve"> Jens Morten Lauridsen</w:t>
      </w:r>
      <w:r w:rsidR="00C350A0" w:rsidRPr="00D518E6">
        <w:rPr>
          <w:rFonts w:ascii="Arial" w:hAnsi="Arial" w:cs="Arial"/>
          <w:sz w:val="22"/>
          <w:szCs w:val="22"/>
        </w:rPr>
        <w:t xml:space="preserve"> og Anne Sakariassen</w:t>
      </w:r>
      <w:r w:rsidR="00B0586D">
        <w:rPr>
          <w:rFonts w:ascii="Arial" w:hAnsi="Arial" w:cs="Arial"/>
          <w:sz w:val="22"/>
          <w:szCs w:val="22"/>
        </w:rPr>
        <w:t>(ref</w:t>
      </w:r>
      <w:r w:rsidR="00C1794D">
        <w:rPr>
          <w:rFonts w:ascii="Arial" w:hAnsi="Arial" w:cs="Arial"/>
          <w:sz w:val="22"/>
          <w:szCs w:val="22"/>
        </w:rPr>
        <w:t>.</w:t>
      </w:r>
      <w:r w:rsidR="00B0586D">
        <w:rPr>
          <w:rFonts w:ascii="Arial" w:hAnsi="Arial" w:cs="Arial"/>
          <w:sz w:val="22"/>
          <w:szCs w:val="22"/>
        </w:rPr>
        <w:t>)</w:t>
      </w:r>
      <w:r w:rsidR="00C350A0" w:rsidRPr="00D518E6">
        <w:rPr>
          <w:rFonts w:ascii="Arial" w:hAnsi="Arial" w:cs="Arial"/>
          <w:sz w:val="22"/>
          <w:szCs w:val="22"/>
        </w:rPr>
        <w:t>.</w:t>
      </w:r>
      <w:r w:rsidR="00E74842" w:rsidRPr="00D518E6">
        <w:rPr>
          <w:rFonts w:ascii="Arial" w:hAnsi="Arial" w:cs="Arial"/>
          <w:sz w:val="22"/>
          <w:szCs w:val="22"/>
        </w:rPr>
        <w:t xml:space="preserve"> </w:t>
      </w:r>
    </w:p>
    <w:p w14:paraId="2A42FCA8" w14:textId="162FF46E" w:rsidR="007C1EEF" w:rsidRPr="00D518E6" w:rsidRDefault="0067594C" w:rsidP="00AB23A1">
      <w:pPr>
        <w:rPr>
          <w:rFonts w:ascii="Arial" w:hAnsi="Arial" w:cs="Arial"/>
          <w:sz w:val="22"/>
          <w:szCs w:val="22"/>
        </w:rPr>
      </w:pPr>
      <w:r w:rsidRPr="00D518E6">
        <w:rPr>
          <w:rFonts w:ascii="Arial" w:hAnsi="Arial" w:cs="Arial"/>
          <w:sz w:val="22"/>
          <w:szCs w:val="22"/>
        </w:rPr>
        <w:t>Fra administrationen delt</w:t>
      </w:r>
      <w:r w:rsidR="00BA2195" w:rsidRPr="00D518E6">
        <w:rPr>
          <w:rFonts w:ascii="Arial" w:hAnsi="Arial" w:cs="Arial"/>
          <w:sz w:val="22"/>
          <w:szCs w:val="22"/>
        </w:rPr>
        <w:t>og</w:t>
      </w:r>
      <w:r w:rsidR="00393198" w:rsidRPr="00D518E6">
        <w:rPr>
          <w:rFonts w:ascii="Arial" w:hAnsi="Arial" w:cs="Arial"/>
          <w:sz w:val="22"/>
          <w:szCs w:val="22"/>
        </w:rPr>
        <w:t xml:space="preserve"> forretningsfører </w:t>
      </w:r>
      <w:r w:rsidR="007045E7" w:rsidRPr="00D518E6">
        <w:rPr>
          <w:rFonts w:ascii="Arial" w:hAnsi="Arial" w:cs="Arial"/>
          <w:sz w:val="22"/>
          <w:szCs w:val="22"/>
        </w:rPr>
        <w:t>Bendix Jensen</w:t>
      </w:r>
      <w:r w:rsidR="001B4F6A" w:rsidRPr="00D518E6">
        <w:rPr>
          <w:rFonts w:ascii="Arial" w:hAnsi="Arial" w:cs="Arial"/>
          <w:sz w:val="22"/>
          <w:szCs w:val="22"/>
        </w:rPr>
        <w:t>.</w:t>
      </w:r>
    </w:p>
    <w:p w14:paraId="5D07C2FC" w14:textId="77777777" w:rsidR="006B6756" w:rsidRPr="00D518E6" w:rsidRDefault="006B6756" w:rsidP="006B6756">
      <w:pPr>
        <w:rPr>
          <w:rFonts w:ascii="Arial" w:hAnsi="Arial" w:cs="Arial"/>
          <w:sz w:val="22"/>
          <w:szCs w:val="22"/>
        </w:rPr>
      </w:pPr>
    </w:p>
    <w:p w14:paraId="42B47020" w14:textId="77777777" w:rsidR="007C1EEF" w:rsidRPr="00D518E6" w:rsidRDefault="007C1EEF" w:rsidP="0039319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17C93BF" w14:textId="3A30FF1C" w:rsidR="00393198" w:rsidRPr="00D518E6" w:rsidRDefault="00020C5F" w:rsidP="0039319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D518E6">
        <w:rPr>
          <w:rFonts w:ascii="Arial" w:hAnsi="Arial" w:cs="Arial"/>
          <w:sz w:val="22"/>
          <w:szCs w:val="22"/>
        </w:rPr>
        <w:t>Fo</w:t>
      </w:r>
      <w:r w:rsidR="00D21C02" w:rsidRPr="00D518E6">
        <w:rPr>
          <w:rFonts w:ascii="Arial" w:hAnsi="Arial" w:cs="Arial"/>
          <w:sz w:val="22"/>
          <w:szCs w:val="22"/>
        </w:rPr>
        <w:t>rretningsfører Bendix Jensen</w:t>
      </w:r>
      <w:r w:rsidR="00393198" w:rsidRPr="00D518E6">
        <w:rPr>
          <w:rFonts w:ascii="Arial" w:hAnsi="Arial" w:cs="Arial"/>
          <w:sz w:val="22"/>
          <w:szCs w:val="22"/>
        </w:rPr>
        <w:t xml:space="preserve"> åbne</w:t>
      </w:r>
      <w:r w:rsidR="00E933C7" w:rsidRPr="00D518E6">
        <w:rPr>
          <w:rFonts w:ascii="Arial" w:hAnsi="Arial" w:cs="Arial"/>
          <w:sz w:val="22"/>
          <w:szCs w:val="22"/>
        </w:rPr>
        <w:t>de</w:t>
      </w:r>
      <w:r w:rsidR="00393198" w:rsidRPr="00D518E6">
        <w:rPr>
          <w:rFonts w:ascii="Arial" w:hAnsi="Arial" w:cs="Arial"/>
          <w:sz w:val="22"/>
          <w:szCs w:val="22"/>
        </w:rPr>
        <w:t xml:space="preserve"> mødet</w:t>
      </w:r>
      <w:r w:rsidR="00301550" w:rsidRPr="00D518E6">
        <w:rPr>
          <w:rFonts w:ascii="Arial" w:hAnsi="Arial" w:cs="Arial"/>
          <w:sz w:val="22"/>
          <w:szCs w:val="22"/>
        </w:rPr>
        <w:t xml:space="preserve"> og bød velkommen</w:t>
      </w:r>
      <w:r w:rsidR="006B6756" w:rsidRPr="00D518E6">
        <w:rPr>
          <w:rFonts w:ascii="Arial" w:hAnsi="Arial" w:cs="Arial"/>
          <w:sz w:val="22"/>
          <w:szCs w:val="22"/>
        </w:rPr>
        <w:t>.</w:t>
      </w:r>
    </w:p>
    <w:p w14:paraId="62D18AA7" w14:textId="1BC115EA" w:rsidR="007C1EEF" w:rsidRPr="00D518E6" w:rsidRDefault="007C1EEF" w:rsidP="0039319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5BEBD5D"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Meddelelser fra administrationen.</w:t>
      </w:r>
    </w:p>
    <w:p w14:paraId="11737E9E"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Godkendelse af regnskab, revisionsprotokol samt budget.</w:t>
      </w:r>
    </w:p>
    <w:p w14:paraId="16CD211C"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Dækning af lejetab og tab ved fraflytninger i dispositionsfonden.</w:t>
      </w:r>
    </w:p>
    <w:p w14:paraId="567BDB01"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Nybyggeri og renovering.</w:t>
      </w:r>
    </w:p>
    <w:p w14:paraId="688D992A"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Forslag til vedtægtsændring (bilag).</w:t>
      </w:r>
    </w:p>
    <w:p w14:paraId="1B39DE5D"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Godkendelse råderet køkken afd. 103-0. (bilag).</w:t>
      </w:r>
    </w:p>
    <w:p w14:paraId="1614642A"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Udlejningssituationen.</w:t>
      </w:r>
    </w:p>
    <w:p w14:paraId="27535296" w14:textId="0A53412A"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Valg</w:t>
      </w:r>
      <w:r w:rsidR="005C76EE">
        <w:rPr>
          <w:rFonts w:ascii="Arial" w:hAnsi="Arial" w:cs="Arial"/>
          <w:sz w:val="22"/>
          <w:szCs w:val="22"/>
        </w:rPr>
        <w:t>/konstituering</w:t>
      </w:r>
      <w:r w:rsidRPr="00500AA4">
        <w:rPr>
          <w:rFonts w:ascii="Arial" w:hAnsi="Arial" w:cs="Arial"/>
          <w:sz w:val="22"/>
          <w:szCs w:val="22"/>
        </w:rPr>
        <w:t xml:space="preserve"> af formand og næstformand.</w:t>
      </w:r>
    </w:p>
    <w:p w14:paraId="4294083A"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 xml:space="preserve">Valg til </w:t>
      </w:r>
      <w:proofErr w:type="spellStart"/>
      <w:r w:rsidRPr="00500AA4">
        <w:rPr>
          <w:rFonts w:ascii="Arial" w:hAnsi="Arial" w:cs="Arial"/>
          <w:sz w:val="22"/>
          <w:szCs w:val="22"/>
        </w:rPr>
        <w:t>Lejerbos</w:t>
      </w:r>
      <w:proofErr w:type="spellEnd"/>
      <w:r w:rsidRPr="00500AA4">
        <w:rPr>
          <w:rFonts w:ascii="Arial" w:hAnsi="Arial" w:cs="Arial"/>
          <w:sz w:val="22"/>
          <w:szCs w:val="22"/>
        </w:rPr>
        <w:t xml:space="preserve"> Landsrepræsentantskab 2026.</w:t>
      </w:r>
    </w:p>
    <w:p w14:paraId="440C7AB4"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Diverse.</w:t>
      </w:r>
    </w:p>
    <w:p w14:paraId="2DCC18DE"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Evt.</w:t>
      </w:r>
    </w:p>
    <w:p w14:paraId="09E2CF73" w14:textId="77777777" w:rsidR="00500AA4" w:rsidRPr="00500AA4" w:rsidRDefault="00500AA4" w:rsidP="00500AA4">
      <w:pPr>
        <w:pStyle w:val="Listeafsnit"/>
        <w:numPr>
          <w:ilvl w:val="0"/>
          <w:numId w:val="19"/>
        </w:numPr>
        <w:spacing w:line="260" w:lineRule="exact"/>
        <w:rPr>
          <w:rFonts w:ascii="Arial" w:hAnsi="Arial" w:cs="Arial"/>
          <w:sz w:val="22"/>
          <w:szCs w:val="22"/>
        </w:rPr>
      </w:pPr>
      <w:r w:rsidRPr="00500AA4">
        <w:rPr>
          <w:rFonts w:ascii="Arial" w:hAnsi="Arial" w:cs="Arial"/>
          <w:sz w:val="22"/>
          <w:szCs w:val="22"/>
        </w:rPr>
        <w:t>Næste møde.</w:t>
      </w:r>
    </w:p>
    <w:p w14:paraId="717C93CD" w14:textId="0D31ACBB" w:rsidR="00E854F1" w:rsidRPr="00D518E6" w:rsidRDefault="00E854F1" w:rsidP="004961B4">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567"/>
        <w:jc w:val="both"/>
        <w:rPr>
          <w:rFonts w:ascii="Arial" w:hAnsi="Arial" w:cs="Arial"/>
          <w:sz w:val="22"/>
          <w:szCs w:val="22"/>
        </w:rPr>
      </w:pPr>
    </w:p>
    <w:p w14:paraId="28F4A486" w14:textId="77777777" w:rsidR="00A74F5C" w:rsidRPr="00D518E6" w:rsidRDefault="00A74F5C" w:rsidP="0039319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17C93CE" w14:textId="77777777" w:rsidR="00393198" w:rsidRPr="00D518E6" w:rsidRDefault="00393198" w:rsidP="0039319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17C93CF" w14:textId="53EE5CCC" w:rsidR="00393198" w:rsidRPr="00D518E6" w:rsidRDefault="00393198" w:rsidP="00AB23A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D518E6">
        <w:rPr>
          <w:rFonts w:ascii="Arial" w:hAnsi="Arial" w:cs="Arial"/>
          <w:sz w:val="22"/>
          <w:szCs w:val="22"/>
          <w:u w:val="single"/>
        </w:rPr>
        <w:t>Ad 1. Meddelelser fra administrationen</w:t>
      </w:r>
    </w:p>
    <w:p w14:paraId="717C93D0" w14:textId="77777777" w:rsidR="00393198" w:rsidRPr="00D518E6" w:rsidRDefault="00393198" w:rsidP="00D46395">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58F9C48" w14:textId="6E886083" w:rsidR="00153B60" w:rsidRPr="00D518E6" w:rsidRDefault="00902F1A" w:rsidP="00153B60">
      <w:pPr>
        <w:pStyle w:val="Brdtekst"/>
        <w:rPr>
          <w:rFonts w:cs="Arial"/>
          <w:sz w:val="22"/>
          <w:szCs w:val="22"/>
        </w:rPr>
      </w:pPr>
      <w:r w:rsidRPr="00D518E6">
        <w:rPr>
          <w:rFonts w:cs="Arial"/>
          <w:sz w:val="22"/>
          <w:szCs w:val="22"/>
        </w:rPr>
        <w:t xml:space="preserve">Forretningsfører </w:t>
      </w:r>
      <w:r w:rsidR="00D914B3" w:rsidRPr="00D518E6">
        <w:rPr>
          <w:rFonts w:cs="Arial"/>
          <w:sz w:val="22"/>
          <w:szCs w:val="22"/>
        </w:rPr>
        <w:t>Bendix Jen</w:t>
      </w:r>
      <w:r w:rsidR="006E76FB" w:rsidRPr="00D518E6">
        <w:rPr>
          <w:rFonts w:cs="Arial"/>
          <w:sz w:val="22"/>
          <w:szCs w:val="22"/>
        </w:rPr>
        <w:t>s</w:t>
      </w:r>
      <w:r w:rsidR="00D914B3" w:rsidRPr="00D518E6">
        <w:rPr>
          <w:rFonts w:cs="Arial"/>
          <w:sz w:val="22"/>
          <w:szCs w:val="22"/>
        </w:rPr>
        <w:t>en</w:t>
      </w:r>
      <w:r w:rsidRPr="00D518E6">
        <w:rPr>
          <w:rFonts w:cs="Arial"/>
          <w:sz w:val="22"/>
          <w:szCs w:val="22"/>
        </w:rPr>
        <w:t xml:space="preserve"> </w:t>
      </w:r>
      <w:r w:rsidR="00C667B5" w:rsidRPr="00D518E6">
        <w:rPr>
          <w:rFonts w:cs="Arial"/>
          <w:sz w:val="22"/>
          <w:szCs w:val="22"/>
        </w:rPr>
        <w:t>orienter</w:t>
      </w:r>
      <w:r w:rsidR="00A6145D" w:rsidRPr="00D518E6">
        <w:rPr>
          <w:rFonts w:cs="Arial"/>
          <w:sz w:val="22"/>
          <w:szCs w:val="22"/>
        </w:rPr>
        <w:t>ede</w:t>
      </w:r>
    </w:p>
    <w:p w14:paraId="5FE30530" w14:textId="54263FC2"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Forretningsfører Bendix Jensen orienterede SoM</w:t>
      </w:r>
      <w:r w:rsidR="00900942">
        <w:rPr>
          <w:rFonts w:ascii="Arial" w:hAnsi="Arial" w:cs="Arial"/>
          <w:sz w:val="22"/>
          <w:szCs w:val="22"/>
        </w:rPr>
        <w:t>e intromøde</w:t>
      </w:r>
      <w:r w:rsidR="007876CD">
        <w:rPr>
          <w:rFonts w:ascii="Arial" w:hAnsi="Arial" w:cs="Arial"/>
          <w:sz w:val="22"/>
          <w:szCs w:val="22"/>
        </w:rPr>
        <w:t>, afholdt 20. november i Lejerbo</w:t>
      </w:r>
      <w:r w:rsidRPr="00EA524F">
        <w:rPr>
          <w:rFonts w:ascii="Arial" w:hAnsi="Arial" w:cs="Arial"/>
          <w:sz w:val="22"/>
          <w:szCs w:val="22"/>
        </w:rPr>
        <w:t xml:space="preserve"> </w:t>
      </w:r>
      <w:r w:rsidR="00900942">
        <w:rPr>
          <w:rFonts w:ascii="Arial" w:hAnsi="Arial" w:cs="Arial"/>
          <w:sz w:val="22"/>
          <w:szCs w:val="22"/>
        </w:rPr>
        <w:t>Brande</w:t>
      </w:r>
      <w:r w:rsidRPr="00EA524F">
        <w:rPr>
          <w:rFonts w:ascii="Arial" w:hAnsi="Arial" w:cs="Arial"/>
          <w:sz w:val="22"/>
          <w:szCs w:val="22"/>
        </w:rPr>
        <w:t xml:space="preserve"> og generelt om arbejdet med SoMe og efterlyste herefter bestyrelsens godkendelse af Lejerbo </w:t>
      </w:r>
      <w:r w:rsidR="00900942">
        <w:rPr>
          <w:rFonts w:ascii="Arial" w:hAnsi="Arial" w:cs="Arial"/>
          <w:sz w:val="22"/>
          <w:szCs w:val="22"/>
        </w:rPr>
        <w:t>Brandes</w:t>
      </w:r>
      <w:r w:rsidRPr="00EA524F">
        <w:rPr>
          <w:rFonts w:ascii="Arial" w:hAnsi="Arial" w:cs="Arial"/>
          <w:sz w:val="22"/>
          <w:szCs w:val="22"/>
        </w:rPr>
        <w:t xml:space="preserve"> årlige udgift til løn til SoMemedarbejder på </w:t>
      </w:r>
      <w:r w:rsidR="00B65146">
        <w:rPr>
          <w:rFonts w:ascii="Arial" w:hAnsi="Arial" w:cs="Arial"/>
          <w:sz w:val="22"/>
          <w:szCs w:val="22"/>
        </w:rPr>
        <w:t>27058,00</w:t>
      </w:r>
      <w:r w:rsidRPr="00EA524F">
        <w:rPr>
          <w:rFonts w:ascii="Arial" w:hAnsi="Arial" w:cs="Arial"/>
          <w:sz w:val="22"/>
          <w:szCs w:val="22"/>
        </w:rPr>
        <w:t xml:space="preserve"> kr. </w:t>
      </w:r>
    </w:p>
    <w:p w14:paraId="234AF4DB" w14:textId="59C8B5D6" w:rsidR="00254080" w:rsidRPr="005B2418"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5B2418">
        <w:rPr>
          <w:rFonts w:ascii="Arial" w:hAnsi="Arial" w:cs="Arial"/>
          <w:sz w:val="22"/>
          <w:szCs w:val="22"/>
          <w:u w:val="single"/>
        </w:rPr>
        <w:t xml:space="preserve">Bestyrelsen </w:t>
      </w:r>
      <w:r w:rsidR="00B65146">
        <w:rPr>
          <w:rFonts w:ascii="Arial" w:hAnsi="Arial" w:cs="Arial"/>
          <w:sz w:val="22"/>
          <w:szCs w:val="22"/>
          <w:u w:val="single"/>
        </w:rPr>
        <w:t>godkend</w:t>
      </w:r>
      <w:r w:rsidR="00B0586D">
        <w:rPr>
          <w:rFonts w:ascii="Arial" w:hAnsi="Arial" w:cs="Arial"/>
          <w:sz w:val="22"/>
          <w:szCs w:val="22"/>
          <w:u w:val="single"/>
        </w:rPr>
        <w:t>t</w:t>
      </w:r>
      <w:r w:rsidR="00B65146">
        <w:rPr>
          <w:rFonts w:ascii="Arial" w:hAnsi="Arial" w:cs="Arial"/>
          <w:sz w:val="22"/>
          <w:szCs w:val="22"/>
          <w:u w:val="single"/>
        </w:rPr>
        <w:t xml:space="preserve">e </w:t>
      </w:r>
      <w:r w:rsidRPr="005B2418">
        <w:rPr>
          <w:rFonts w:ascii="Arial" w:hAnsi="Arial" w:cs="Arial"/>
          <w:sz w:val="22"/>
          <w:szCs w:val="22"/>
          <w:u w:val="single"/>
        </w:rPr>
        <w:t xml:space="preserve">den årlige udgift til løn på </w:t>
      </w:r>
      <w:r w:rsidR="00B65146">
        <w:rPr>
          <w:rFonts w:ascii="Arial" w:hAnsi="Arial" w:cs="Arial"/>
          <w:sz w:val="22"/>
          <w:szCs w:val="22"/>
          <w:u w:val="single"/>
        </w:rPr>
        <w:t>27058,00</w:t>
      </w:r>
      <w:r w:rsidRPr="005B2418">
        <w:rPr>
          <w:rFonts w:ascii="Arial" w:hAnsi="Arial" w:cs="Arial"/>
          <w:sz w:val="22"/>
          <w:szCs w:val="22"/>
          <w:u w:val="single"/>
        </w:rPr>
        <w:t xml:space="preserve"> kr. og desuden et ekstra beløb på </w:t>
      </w:r>
      <w:r w:rsidR="00B65146">
        <w:rPr>
          <w:rFonts w:ascii="Arial" w:hAnsi="Arial" w:cs="Arial"/>
          <w:sz w:val="22"/>
          <w:szCs w:val="22"/>
          <w:u w:val="single"/>
        </w:rPr>
        <w:t xml:space="preserve">op til </w:t>
      </w:r>
      <w:r w:rsidRPr="005B2418">
        <w:rPr>
          <w:rFonts w:ascii="Arial" w:hAnsi="Arial" w:cs="Arial"/>
          <w:sz w:val="22"/>
          <w:szCs w:val="22"/>
          <w:u w:val="single"/>
        </w:rPr>
        <w:t>10.000 kr. til ekstra markedsføring.</w:t>
      </w:r>
    </w:p>
    <w:p w14:paraId="0DA0370D"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66C97C2"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Der arbejdes pt. på højtryk med indhold til det jyske seminar 2026. Der udsendes inden længe invitationer til seminar den 30.</w:t>
      </w:r>
      <w:r>
        <w:rPr>
          <w:rFonts w:ascii="Arial" w:hAnsi="Arial" w:cs="Arial"/>
          <w:sz w:val="22"/>
          <w:szCs w:val="22"/>
        </w:rPr>
        <w:t xml:space="preserve"> og </w:t>
      </w:r>
      <w:r w:rsidRPr="00EA524F">
        <w:rPr>
          <w:rFonts w:ascii="Arial" w:hAnsi="Arial" w:cs="Arial"/>
          <w:sz w:val="22"/>
          <w:szCs w:val="22"/>
        </w:rPr>
        <w:t>31. januar 2026 – det Jyske seminar afholdes lidt anderledes denne gang. Seminaret afholdes i Vingsted med regions Aalborg, Kolding og ØB, samt DAB Esbjerg.</w:t>
      </w:r>
    </w:p>
    <w:p w14:paraId="1F06C37F"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6186A6B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 xml:space="preserve">Den 27. og 28. februar 2026, afholdes DAB-Lejerbo konference. </w:t>
      </w:r>
    </w:p>
    <w:p w14:paraId="05B5C00D"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Sæt allerede nu x i kalenderen.</w:t>
      </w:r>
    </w:p>
    <w:p w14:paraId="28956DD8"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7A3B703"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DAB-</w:t>
      </w:r>
      <w:proofErr w:type="spellStart"/>
      <w:r w:rsidRPr="00EA524F">
        <w:rPr>
          <w:rFonts w:ascii="Arial" w:hAnsi="Arial" w:cs="Arial"/>
          <w:sz w:val="22"/>
          <w:szCs w:val="22"/>
        </w:rPr>
        <w:t>Lejerbos</w:t>
      </w:r>
      <w:proofErr w:type="spellEnd"/>
      <w:r w:rsidRPr="00EA524F">
        <w:rPr>
          <w:rFonts w:ascii="Arial" w:hAnsi="Arial" w:cs="Arial"/>
          <w:sz w:val="22"/>
          <w:szCs w:val="22"/>
        </w:rPr>
        <w:t xml:space="preserve"> Landsrepræsentantskabsmøde afholdes den 18.+19. maj 2026 i Odense.</w:t>
      </w:r>
    </w:p>
    <w:p w14:paraId="2EB0A2C4"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Nærmere information følger.</w:t>
      </w:r>
    </w:p>
    <w:p w14:paraId="4961074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A6112F9"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Driftschef Ole Aastrup går på pension ultimo 2026 og Michael Bang overtager pr. 1. januar 2026 ledelsen af driftspersonalet. Der vil til efteråret 2026 blive ansat en ny driftschef.</w:t>
      </w:r>
    </w:p>
    <w:p w14:paraId="6921AEAD"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C3702FB"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Der vil i forbindelsen med overgangen til EG-Bolig blive lavet nye afdelingsnumre til alle afdelinger.</w:t>
      </w:r>
    </w:p>
    <w:p w14:paraId="757A32BE"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Numrene vil formentligt starte med organisationsnummer og herefter fortløbende numre</w:t>
      </w:r>
      <w:r>
        <w:rPr>
          <w:rFonts w:ascii="Arial" w:hAnsi="Arial" w:cs="Arial"/>
          <w:sz w:val="22"/>
          <w:szCs w:val="22"/>
        </w:rPr>
        <w:t>, efter afdelingens opførselstidspunkt.</w:t>
      </w:r>
    </w:p>
    <w:p w14:paraId="6BF9A1E0"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62C3FC25"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3ACF554"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6D4C61D8"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6527C8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57F1D08"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A524F">
        <w:rPr>
          <w:rFonts w:ascii="Arial" w:hAnsi="Arial" w:cs="Arial"/>
          <w:b/>
          <w:bCs/>
          <w:sz w:val="22"/>
          <w:szCs w:val="22"/>
        </w:rPr>
        <w:t>Ny tinglysningspraksis:</w:t>
      </w:r>
    </w:p>
    <w:p w14:paraId="3889904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Tinglysningsretten har fået en ny praksis, som medfører et strengere krav ved tinglysning vedrørende køb, salg og/eller pantsætning af fast ejendom for en almen boligorganisation eller en almen boligafdeling.</w:t>
      </w:r>
    </w:p>
    <w:p w14:paraId="1070BB8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Det strengere krav gælder ikke blot i forbindelse med tinglysning af skøder og pantebreve, men også når vi skal registrere en tinglysningsfuldmagt omhandlende muligheden for køb, salg og/eller pantsætning.</w:t>
      </w:r>
    </w:p>
    <w:p w14:paraId="4FD5F0D2"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D84818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Det er nu et krav,</w:t>
      </w:r>
      <w:r w:rsidRPr="00EA524F">
        <w:rPr>
          <w:rFonts w:ascii="Arial" w:hAnsi="Arial" w:cs="Arial"/>
          <w:b/>
          <w:bCs/>
          <w:sz w:val="22"/>
          <w:szCs w:val="22"/>
        </w:rPr>
        <w:t xml:space="preserve"> </w:t>
      </w:r>
      <w:r w:rsidRPr="00EA524F">
        <w:rPr>
          <w:rFonts w:ascii="Arial" w:hAnsi="Arial" w:cs="Arial"/>
          <w:sz w:val="22"/>
          <w:szCs w:val="22"/>
        </w:rPr>
        <w:t>at vi skal vedlægge et referat som dokumentation for, at der er truffet beslutning om købet, salget og/eller pantsætningen i henhold til boligorganisationens vedtægter, dvs. beslutning skal være truffet af enten repræsentantskabet eller organisationsbestyrelsen.</w:t>
      </w:r>
    </w:p>
    <w:p w14:paraId="3F69FEB2"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 xml:space="preserve">Tidligere har vi ikke overfor Tinglysningsretten skulle dokumentere f.eks. ved tinglysning af et skøde til en boligafdeling, at der i boligorganisationen er truffet beslutning herom. </w:t>
      </w:r>
    </w:p>
    <w:p w14:paraId="605CC6A8"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Den nye praksis hos Tinglysningsretten understreger, at det er vigtigt, at I ved en boligorganisations eller en boligafdelings ønske om enten køb, salg og/eller pantsætning skal sikre, at beslutningen herom kan dokumenteres i tilstrækkelig grad med et referat.</w:t>
      </w:r>
    </w:p>
    <w:p w14:paraId="623E0C9F"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 xml:space="preserve">Referatet skal således </w:t>
      </w:r>
      <w:r w:rsidRPr="00EA524F">
        <w:rPr>
          <w:rFonts w:ascii="Arial" w:hAnsi="Arial" w:cs="Arial"/>
          <w:sz w:val="22"/>
          <w:szCs w:val="22"/>
          <w:u w:val="single"/>
        </w:rPr>
        <w:t>være så konkret som muligt</w:t>
      </w:r>
      <w:r w:rsidRPr="00EA524F">
        <w:rPr>
          <w:rFonts w:ascii="Arial" w:hAnsi="Arial" w:cs="Arial"/>
          <w:sz w:val="22"/>
          <w:szCs w:val="22"/>
        </w:rPr>
        <w:t xml:space="preserve"> i forhold til en beskrivelse af det ønskede køb, salg og/eller pantsætning. Referatet skal som minimum oplyse, hvilken ejendom der er tale om og hvis muligt købesummen ved køb eller salg samt hovedstol ved beslutning om pantsætning.</w:t>
      </w:r>
    </w:p>
    <w:p w14:paraId="017717B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0D4924E"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Det er særligt i nybyggerisagerne, hvor en nystiftet boligafdeling skal erhverve en byggegrund, at det i nogle tilfælde i dag kan være vanskeligt at finde et referat, der dokumenterer beslutningen om køb af byggegrunden, navnet på den nye afdeling og den efterfølgende pantsætning af ejendomme/byggeriet.</w:t>
      </w:r>
    </w:p>
    <w:p w14:paraId="05FD8C3D"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6AF9AD3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Dette blot så I er opmærksomme herpå i jeres arbejde omkring sager, der omfattes af ovenstående.</w:t>
      </w:r>
    </w:p>
    <w:p w14:paraId="07761103"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7775C42"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Hvis I har spørgsmål til ovennævnte, er I som altid velkommen til at kontakte Juridisk Afdeling.</w:t>
      </w:r>
    </w:p>
    <w:p w14:paraId="191B2459"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661EF33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C648C45"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8661B5E"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A524F">
        <w:rPr>
          <w:rFonts w:ascii="Arial" w:hAnsi="Arial" w:cs="Arial"/>
          <w:b/>
          <w:bCs/>
          <w:sz w:val="22"/>
          <w:szCs w:val="22"/>
        </w:rPr>
        <w:t>Nye regler for tv-overvågning og opholdsforbud</w:t>
      </w:r>
    </w:p>
    <w:p w14:paraId="1034B8FF"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 xml:space="preserve">Fra 1. juli 2025 bliver det lettere for boligafdelinger at få politiets tilladelse til tv-overvågning, og politiet får et nyt redskab ”tryghedsskabende opholdsforbud”, som kan bruges overfor personer, der skaber utryghed i et område, også selvom der ikke er begået kriminalitet. Tidligere kunne en boligafdeling kun få tilladelse til tv-overvågning, hvis den var vigtig for at bekæmpe kriminalitet. Fremover er forudsætningen, at overvågningen kan være med til at fremme trygheden i området, f.eks. i baggårde, tunneller, parkeringsområder m.v. Samtidigt er der indført et nyt redskab, som politiet kan bruge direkte overfor personer, der skaber utryghed i et område, </w:t>
      </w:r>
      <w:r w:rsidRPr="00EA524F">
        <w:rPr>
          <w:rFonts w:ascii="Arial" w:hAnsi="Arial" w:cs="Arial"/>
          <w:i/>
          <w:iCs/>
          <w:sz w:val="22"/>
          <w:szCs w:val="22"/>
        </w:rPr>
        <w:t>”et tryghedsskabende opholdsforbud</w:t>
      </w:r>
      <w:r w:rsidRPr="00EA524F">
        <w:rPr>
          <w:rFonts w:ascii="Arial" w:hAnsi="Arial" w:cs="Arial"/>
          <w:sz w:val="22"/>
          <w:szCs w:val="22"/>
        </w:rPr>
        <w:t>”. Dvs. personer med utryghedsskabende adfærd kan nu midlertidigt forbydes ophold også uden, at der er begået kriminalitet. De må stadig færdes til og fra bolig eller arbejde, men ikke opholde sig unødigt i området. Forbuddet kan gives for en periode på højst 30 dage, men kan forlænges med op til 30 dage ad gangen.</w:t>
      </w:r>
    </w:p>
    <w:p w14:paraId="51A9CBED"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A013343"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1B188E53" w14:textId="77777777" w:rsidR="00254080" w:rsidRDefault="00254080" w:rsidP="00254080">
      <w:pPr>
        <w:pStyle w:val="TableParagraph"/>
      </w:pPr>
      <w:r w:rsidRPr="00EA524F">
        <w:rPr>
          <w:rStyle w:val="brdtekstfedTegn"/>
          <w:rFonts w:eastAsia="Arial"/>
        </w:rPr>
        <w:t>Lovændring: Kameraparkering kan ikke længere bruges til kontrolafgifter:</w:t>
      </w:r>
      <w:r w:rsidRPr="00EA524F">
        <w:br/>
      </w:r>
      <w:r w:rsidRPr="00D0426D">
        <w:t>Fra 1. juli 2025 gælder nye regler for, hvordan parkeringsselskaber må udstede kontrolafgifter på private parkeringsområder. En kontrolafgift skal fremover gives ved et fysisk dokument med oplysninger om afgiften, som enten placeres synligt på køretøjet eller overgives direkte til føreren på parkeringsområdet. Det bliver dermed ikke længere muligt at anvende kameraparkering/ANPR-systemer til at registrere overtrædelser og efterfølgende sende afgiften til køretøjets ejer.</w:t>
      </w:r>
      <w:r w:rsidRPr="00D0426D">
        <w:br/>
      </w:r>
      <w:r w:rsidRPr="00EA524F">
        <w:br/>
      </w:r>
      <w:r w:rsidRPr="00D0426D">
        <w:t xml:space="preserve">Hvis en eller flere boligafdelinger anvender kameraparkering, er der behov for dialog med administrationen og afdelingens parkeringsselskab, så parkeringsordningen kan tilpasses </w:t>
      </w:r>
    </w:p>
    <w:p w14:paraId="1818B8BB" w14:textId="77777777" w:rsidR="00254080" w:rsidRPr="00EA524F" w:rsidRDefault="00254080" w:rsidP="00254080">
      <w:pPr>
        <w:pStyle w:val="TableParagraph"/>
        <w:rPr>
          <w:b/>
          <w:color w:val="000000"/>
        </w:rPr>
      </w:pPr>
      <w:r w:rsidRPr="00D0426D">
        <w:t>de nye regler.</w:t>
      </w:r>
      <w:r w:rsidRPr="00EA524F">
        <w:br/>
      </w:r>
    </w:p>
    <w:p w14:paraId="0773A8B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B1C3298"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A524F">
        <w:rPr>
          <w:rFonts w:ascii="Arial" w:hAnsi="Arial" w:cs="Arial"/>
          <w:b/>
          <w:bCs/>
          <w:sz w:val="22"/>
          <w:szCs w:val="22"/>
        </w:rPr>
        <w:lastRenderedPageBreak/>
        <w:t>Kurser:</w:t>
      </w:r>
    </w:p>
    <w:p w14:paraId="03CDE15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I slutningen af november 2025 udsendes DAB-</w:t>
      </w:r>
      <w:proofErr w:type="spellStart"/>
      <w:r w:rsidRPr="00EA524F">
        <w:rPr>
          <w:rFonts w:ascii="Arial" w:hAnsi="Arial" w:cs="Arial"/>
          <w:sz w:val="22"/>
          <w:szCs w:val="22"/>
        </w:rPr>
        <w:t>Lejerbos</w:t>
      </w:r>
      <w:proofErr w:type="spellEnd"/>
      <w:r w:rsidRPr="00EA524F">
        <w:rPr>
          <w:rFonts w:ascii="Arial" w:hAnsi="Arial" w:cs="Arial"/>
          <w:sz w:val="22"/>
          <w:szCs w:val="22"/>
        </w:rPr>
        <w:t xml:space="preserve"> kursuskatalog 2026 for</w:t>
      </w:r>
    </w:p>
    <w:p w14:paraId="0C4989B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beboerdemokrater. Der sendes tre fysiske eksemplarer til hver afdelingsformand.</w:t>
      </w:r>
    </w:p>
    <w:p w14:paraId="7C34E82D"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 xml:space="preserve">Kataloget kan ligeledes findes på hhv. </w:t>
      </w:r>
      <w:proofErr w:type="spellStart"/>
      <w:r w:rsidRPr="00EA524F">
        <w:rPr>
          <w:rFonts w:ascii="Arial" w:hAnsi="Arial" w:cs="Arial"/>
          <w:sz w:val="22"/>
          <w:szCs w:val="22"/>
        </w:rPr>
        <w:t>DAB´s</w:t>
      </w:r>
      <w:proofErr w:type="spellEnd"/>
      <w:r w:rsidRPr="00EA524F">
        <w:rPr>
          <w:rFonts w:ascii="Arial" w:hAnsi="Arial" w:cs="Arial"/>
          <w:sz w:val="22"/>
          <w:szCs w:val="22"/>
        </w:rPr>
        <w:t xml:space="preserve"> og </w:t>
      </w:r>
      <w:proofErr w:type="spellStart"/>
      <w:r w:rsidRPr="00EA524F">
        <w:rPr>
          <w:rFonts w:ascii="Arial" w:hAnsi="Arial" w:cs="Arial"/>
          <w:sz w:val="22"/>
          <w:szCs w:val="22"/>
        </w:rPr>
        <w:t>Lejerbos</w:t>
      </w:r>
      <w:proofErr w:type="spellEnd"/>
      <w:r w:rsidRPr="00EA524F">
        <w:rPr>
          <w:rFonts w:ascii="Arial" w:hAnsi="Arial" w:cs="Arial"/>
          <w:sz w:val="22"/>
          <w:szCs w:val="22"/>
        </w:rPr>
        <w:t xml:space="preserve"> hjemmesider.</w:t>
      </w:r>
    </w:p>
    <w:p w14:paraId="14BBF71E"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Kursuskataloget indeholder en række kursustilbud rettet til beboerdemokratiet.</w:t>
      </w:r>
    </w:p>
    <w:p w14:paraId="0A03FB9D"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5D874F9"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DAB-</w:t>
      </w:r>
      <w:proofErr w:type="spellStart"/>
      <w:r w:rsidRPr="00EA524F">
        <w:rPr>
          <w:rFonts w:ascii="Arial" w:hAnsi="Arial" w:cs="Arial"/>
          <w:sz w:val="22"/>
          <w:szCs w:val="22"/>
        </w:rPr>
        <w:t>Lejerbos</w:t>
      </w:r>
      <w:proofErr w:type="spellEnd"/>
      <w:r w:rsidRPr="00EA524F">
        <w:rPr>
          <w:rFonts w:ascii="Arial" w:hAnsi="Arial" w:cs="Arial"/>
          <w:sz w:val="22"/>
          <w:szCs w:val="22"/>
        </w:rPr>
        <w:t xml:space="preserve"> kursusudvalg har fastsat rammerne, </w:t>
      </w:r>
      <w:proofErr w:type="gramStart"/>
      <w:r w:rsidRPr="00EA524F">
        <w:rPr>
          <w:rFonts w:ascii="Arial" w:hAnsi="Arial" w:cs="Arial"/>
          <w:sz w:val="22"/>
          <w:szCs w:val="22"/>
        </w:rPr>
        <w:t>således at</w:t>
      </w:r>
      <w:proofErr w:type="gramEnd"/>
      <w:r w:rsidRPr="00EA524F">
        <w:rPr>
          <w:rFonts w:ascii="Arial" w:hAnsi="Arial" w:cs="Arial"/>
          <w:sz w:val="22"/>
          <w:szCs w:val="22"/>
        </w:rPr>
        <w:t xml:space="preserve"> der afholdes introkurser</w:t>
      </w:r>
    </w:p>
    <w:p w14:paraId="6C0C6479"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for (nye) afdelingsbestyrelsesmedlemmer samt budget- og regnskabskurser bredt</w:t>
      </w:r>
    </w:p>
    <w:p w14:paraId="32776500"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fordelt over hele landet. Der afholdes også en række andre relevante kurser både i</w:t>
      </w:r>
    </w:p>
    <w:p w14:paraId="296A9255"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 xml:space="preserve">Jylland, på </w:t>
      </w:r>
      <w:proofErr w:type="spellStart"/>
      <w:r w:rsidRPr="00EA524F">
        <w:rPr>
          <w:rFonts w:ascii="Arial" w:hAnsi="Arial" w:cs="Arial"/>
          <w:sz w:val="22"/>
          <w:szCs w:val="22"/>
        </w:rPr>
        <w:t>fyn</w:t>
      </w:r>
      <w:proofErr w:type="spellEnd"/>
      <w:r w:rsidRPr="00EA524F">
        <w:rPr>
          <w:rFonts w:ascii="Arial" w:hAnsi="Arial" w:cs="Arial"/>
          <w:sz w:val="22"/>
          <w:szCs w:val="22"/>
        </w:rPr>
        <w:t xml:space="preserve"> og Sjælland.</w:t>
      </w:r>
    </w:p>
    <w:p w14:paraId="787C9ED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Nogle kurser afholdes som såkaldte ”fyraftenskurser” på hverdage kl. 17-20.30, imens</w:t>
      </w:r>
    </w:p>
    <w:p w14:paraId="5FE6A7BF"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andre afholdes som weekendkurser. Dag, tid og sted fremgår af kursuskataloget. Det</w:t>
      </w:r>
    </w:p>
    <w:p w14:paraId="2EBE3E2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er herudover muligt at bestille skræddersyede kurser eller workshops som strategiworkshops,</w:t>
      </w:r>
    </w:p>
    <w:p w14:paraId="536329FF"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kommunikation med beboere mv.</w:t>
      </w:r>
    </w:p>
    <w:p w14:paraId="1E4EEE96"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Pris:</w:t>
      </w:r>
    </w:p>
    <w:p w14:paraId="5523A6E4"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Kursusudvalget har besluttet, at introkurset for afdelingsbestyrelser skal være gratis</w:t>
      </w:r>
    </w:p>
    <w:p w14:paraId="53C64DB9"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at deltage i. Alle øvrige kurser koster afdelingerne/boligselskabet en egenbetaling,</w:t>
      </w:r>
    </w:p>
    <w:p w14:paraId="79A08453"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som skal dække udgifter til materialer, forplejning, underviser, evt. overnatning mv.</w:t>
      </w:r>
    </w:p>
    <w:p w14:paraId="1E01675B"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Prislejet er ca. 500 – 7.000 kr. afhængig af kursets varighed og lokation. Priserne</w:t>
      </w:r>
    </w:p>
    <w:p w14:paraId="36E6C3A2"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følger niveauet for kurser i det tidligere Lejerbo, dog med den ændring, at introkurser</w:t>
      </w:r>
    </w:p>
    <w:p w14:paraId="4DEBF2D2"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er uden beregning.</w:t>
      </w:r>
    </w:p>
    <w:p w14:paraId="6FCF3B60"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Målgruppe:</w:t>
      </w:r>
    </w:p>
    <w:p w14:paraId="7C25D0F3"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Kursuskataloget henvender sig primært til beboerdemokrater (både i</w:t>
      </w:r>
    </w:p>
    <w:p w14:paraId="51CDFCE0"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afdelingsbestyrelser og organisationsbestyrelser/selskabsbestyrelser). Kurser som</w:t>
      </w:r>
    </w:p>
    <w:p w14:paraId="666B0E4A"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afholdes af Aktive Fællesskaber henvender sig også til beboere, som er eller ønsker at</w:t>
      </w:r>
    </w:p>
    <w:p w14:paraId="341022D2"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være frivillige.</w:t>
      </w:r>
    </w:p>
    <w:p w14:paraId="6A14A86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Bestyrelsen tager orienteringen til efterretning og drøfter</w:t>
      </w:r>
    </w:p>
    <w:p w14:paraId="358C8621"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A524F">
        <w:rPr>
          <w:rFonts w:ascii="Arial" w:hAnsi="Arial" w:cs="Arial"/>
          <w:sz w:val="22"/>
          <w:szCs w:val="22"/>
        </w:rPr>
        <w:t>eventuelle ønsker til kursusdeltagelse.</w:t>
      </w:r>
    </w:p>
    <w:p w14:paraId="6B026140"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559B61B"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A524F">
        <w:rPr>
          <w:rFonts w:ascii="Arial" w:hAnsi="Arial" w:cs="Arial"/>
          <w:sz w:val="22"/>
          <w:szCs w:val="22"/>
        </w:rPr>
        <w:br/>
      </w:r>
      <w:r w:rsidRPr="00EA524F">
        <w:rPr>
          <w:rFonts w:ascii="Arial" w:hAnsi="Arial" w:cs="Arial"/>
          <w:b/>
          <w:bCs/>
          <w:sz w:val="22"/>
          <w:szCs w:val="22"/>
        </w:rPr>
        <w:t>Mærkedage:</w:t>
      </w:r>
    </w:p>
    <w:p w14:paraId="6DAC0C56" w14:textId="77777777" w:rsidR="00254080" w:rsidRPr="00EA524F" w:rsidRDefault="00254080" w:rsidP="00254080">
      <w:pPr>
        <w:rPr>
          <w:rFonts w:ascii="Arial" w:hAnsi="Arial" w:cs="Arial"/>
          <w:sz w:val="22"/>
          <w:szCs w:val="22"/>
        </w:rPr>
      </w:pPr>
      <w:r w:rsidRPr="00EA524F">
        <w:rPr>
          <w:rFonts w:ascii="Arial" w:hAnsi="Arial" w:cs="Arial"/>
          <w:sz w:val="22"/>
          <w:szCs w:val="22"/>
        </w:rPr>
        <w:t>Vi får jævnligt forespørgsler om omtale af jubilæer og runde fødselsdage. Efter sammenlægningen er antallet af boligorganisationer, boligafdelinger og beboerdemokrater vokset, og vi har derfor justeret retningslinjerne.</w:t>
      </w:r>
      <w:r w:rsidRPr="00EA524F">
        <w:rPr>
          <w:rFonts w:ascii="Arial" w:hAnsi="Arial" w:cs="Arial"/>
          <w:sz w:val="22"/>
          <w:szCs w:val="22"/>
        </w:rPr>
        <w:br/>
      </w:r>
    </w:p>
    <w:p w14:paraId="7C6239F9" w14:textId="77777777" w:rsidR="00254080" w:rsidRPr="00EA524F" w:rsidRDefault="00254080" w:rsidP="00254080">
      <w:pPr>
        <w:rPr>
          <w:rFonts w:ascii="Arial" w:hAnsi="Arial" w:cs="Arial"/>
          <w:sz w:val="22"/>
          <w:szCs w:val="22"/>
        </w:rPr>
      </w:pPr>
      <w:r w:rsidRPr="00EA524F">
        <w:rPr>
          <w:rFonts w:ascii="Arial" w:hAnsi="Arial" w:cs="Arial"/>
          <w:sz w:val="22"/>
          <w:szCs w:val="22"/>
        </w:rPr>
        <w:t>Hvad vi omtaler:</w:t>
      </w:r>
    </w:p>
    <w:p w14:paraId="5F56F3AD"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Afdelingsjubilæer ved 25 år, 50 år, 75 år og derefter hvert 25. år.</w:t>
      </w:r>
    </w:p>
    <w:p w14:paraId="25CF152E"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Organisationsjubilæer ved 25 år, 50 år, 75 år og derefter hvert 25. år.</w:t>
      </w:r>
    </w:p>
    <w:p w14:paraId="146C5DAE"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Beboerdemokraters jubilæer ved 25 år, 30 år, 40 år, 50 år og derefter hvert 10. år.</w:t>
      </w:r>
    </w:p>
    <w:p w14:paraId="1C529921"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Runde fødselsdage omtales ikke.</w:t>
      </w:r>
    </w:p>
    <w:p w14:paraId="27C95451" w14:textId="77777777" w:rsidR="00254080" w:rsidRPr="00EA524F" w:rsidRDefault="00254080" w:rsidP="00254080">
      <w:pPr>
        <w:rPr>
          <w:rFonts w:ascii="Arial" w:hAnsi="Arial" w:cs="Arial"/>
          <w:sz w:val="22"/>
          <w:szCs w:val="22"/>
        </w:rPr>
      </w:pPr>
    </w:p>
    <w:p w14:paraId="71B46C48" w14:textId="77777777" w:rsidR="00254080" w:rsidRPr="00EA524F" w:rsidRDefault="00254080" w:rsidP="00254080">
      <w:pPr>
        <w:rPr>
          <w:rFonts w:ascii="Arial" w:hAnsi="Arial" w:cs="Arial"/>
          <w:sz w:val="22"/>
          <w:szCs w:val="22"/>
        </w:rPr>
      </w:pPr>
      <w:r w:rsidRPr="00EA524F">
        <w:rPr>
          <w:rFonts w:ascii="Arial" w:hAnsi="Arial" w:cs="Arial"/>
          <w:sz w:val="22"/>
          <w:szCs w:val="22"/>
        </w:rPr>
        <w:t>Sådan fungerer det:</w:t>
      </w:r>
    </w:p>
    <w:p w14:paraId="31AB0396"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Omtale sker kun, hvis en organisation, afdeling eller beboerdemokrat selv henvender sig.</w:t>
      </w:r>
    </w:p>
    <w:p w14:paraId="08B56E08"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Vi fører ikke lister over mærkedage.</w:t>
      </w:r>
    </w:p>
    <w:p w14:paraId="334AE8E5"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Omtaler bringes primært på hjemmeside og sociale medier. I særlige tilfælde kan vi skrive en længere artikel eller sende omtalen til lokalpressen.</w:t>
      </w:r>
    </w:p>
    <w:p w14:paraId="5BD577AD"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Vi kan bringe omtale af jubilæer i boligafdelinger og -organisationer, hvis der er en festlig markering for beboerne og der er plads i produktionen.</w:t>
      </w:r>
    </w:p>
    <w:p w14:paraId="275D0390" w14:textId="77777777" w:rsidR="00254080" w:rsidRPr="00EA524F" w:rsidRDefault="00254080" w:rsidP="00254080">
      <w:pPr>
        <w:pStyle w:val="Opstilling-punkttegn"/>
        <w:numPr>
          <w:ilvl w:val="0"/>
          <w:numId w:val="1"/>
        </w:numPr>
        <w:rPr>
          <w:rFonts w:ascii="Arial" w:hAnsi="Arial" w:cs="Arial"/>
          <w:lang w:val="da-DK"/>
        </w:rPr>
      </w:pPr>
      <w:r w:rsidRPr="00EA524F">
        <w:rPr>
          <w:rFonts w:ascii="Arial" w:hAnsi="Arial" w:cs="Arial"/>
          <w:lang w:val="da-DK"/>
        </w:rPr>
        <w:t>Vi kan bringe omtale af beboerdemokraters jubilæer, hvis det er en god historie og der er plads i produktionen.</w:t>
      </w:r>
    </w:p>
    <w:p w14:paraId="365E6B61" w14:textId="77777777" w:rsidR="00254080" w:rsidRPr="00EA524F" w:rsidRDefault="00254080" w:rsidP="00254080">
      <w:pPr>
        <w:rPr>
          <w:rFonts w:ascii="Arial" w:hAnsi="Arial" w:cs="Arial"/>
          <w:sz w:val="22"/>
          <w:szCs w:val="22"/>
        </w:rPr>
      </w:pPr>
    </w:p>
    <w:p w14:paraId="5F4A2754" w14:textId="77777777" w:rsidR="00254080" w:rsidRPr="00EA524F" w:rsidRDefault="00254080" w:rsidP="00254080">
      <w:pPr>
        <w:rPr>
          <w:rFonts w:ascii="Arial" w:hAnsi="Arial" w:cs="Arial"/>
          <w:sz w:val="22"/>
          <w:szCs w:val="22"/>
        </w:rPr>
      </w:pPr>
      <w:r w:rsidRPr="00EA524F">
        <w:rPr>
          <w:rFonts w:ascii="Arial" w:hAnsi="Arial" w:cs="Arial"/>
          <w:sz w:val="22"/>
          <w:szCs w:val="22"/>
        </w:rPr>
        <w:t>Vejledning til beboerdemokrater:</w:t>
      </w:r>
    </w:p>
    <w:p w14:paraId="3AD3991C" w14:textId="77777777" w:rsidR="00254080" w:rsidRPr="00EA524F" w:rsidRDefault="00254080" w:rsidP="00254080">
      <w:pPr>
        <w:rPr>
          <w:rFonts w:ascii="Arial" w:hAnsi="Arial" w:cs="Arial"/>
          <w:sz w:val="22"/>
          <w:szCs w:val="22"/>
        </w:rPr>
      </w:pPr>
      <w:r w:rsidRPr="00EA524F">
        <w:rPr>
          <w:rFonts w:ascii="Arial" w:hAnsi="Arial" w:cs="Arial"/>
          <w:sz w:val="22"/>
          <w:szCs w:val="22"/>
        </w:rPr>
        <w:lastRenderedPageBreak/>
        <w:t xml:space="preserve">Vi bringer en vejledning i andet nummer af </w:t>
      </w:r>
      <w:proofErr w:type="spellStart"/>
      <w:r w:rsidRPr="00EA524F">
        <w:rPr>
          <w:rFonts w:ascii="Arial" w:hAnsi="Arial" w:cs="Arial"/>
          <w:sz w:val="22"/>
          <w:szCs w:val="22"/>
        </w:rPr>
        <w:t>BestyrelsesNyt</w:t>
      </w:r>
      <w:proofErr w:type="spellEnd"/>
      <w:r w:rsidRPr="00EA524F">
        <w:rPr>
          <w:rFonts w:ascii="Arial" w:hAnsi="Arial" w:cs="Arial"/>
          <w:sz w:val="22"/>
          <w:szCs w:val="22"/>
        </w:rPr>
        <w:t>, så beboerdemokraterne ved, hvordan og hvornår de kan kontakte Kommunikation. Derudover sættes punktet på dagsordenen til organisationsbestyrelsesmøderne.</w:t>
      </w:r>
    </w:p>
    <w:p w14:paraId="62A5879C" w14:textId="77777777" w:rsidR="00254080" w:rsidRPr="00EA524F" w:rsidRDefault="00254080" w:rsidP="00254080">
      <w:pPr>
        <w:rPr>
          <w:rFonts w:ascii="Arial" w:hAnsi="Arial" w:cs="Arial"/>
          <w:sz w:val="22"/>
          <w:szCs w:val="22"/>
        </w:rPr>
      </w:pPr>
    </w:p>
    <w:p w14:paraId="03504D9B" w14:textId="77777777" w:rsidR="00254080" w:rsidRPr="00EA524F" w:rsidRDefault="00254080" w:rsidP="00254080">
      <w:pPr>
        <w:rPr>
          <w:rFonts w:ascii="Arial" w:hAnsi="Arial" w:cs="Arial"/>
          <w:sz w:val="22"/>
          <w:szCs w:val="22"/>
        </w:rPr>
      </w:pPr>
      <w:r w:rsidRPr="00EA524F">
        <w:rPr>
          <w:rFonts w:ascii="Arial" w:hAnsi="Arial" w:cs="Arial"/>
          <w:sz w:val="22"/>
          <w:szCs w:val="22"/>
        </w:rPr>
        <w:t>Jubilæumsbøger:</w:t>
      </w:r>
    </w:p>
    <w:p w14:paraId="3ABDF64C" w14:textId="77777777" w:rsidR="00254080" w:rsidRPr="00EA524F" w:rsidRDefault="00254080" w:rsidP="00254080">
      <w:pPr>
        <w:rPr>
          <w:rFonts w:ascii="Arial" w:hAnsi="Arial" w:cs="Arial"/>
          <w:sz w:val="22"/>
          <w:szCs w:val="22"/>
        </w:rPr>
      </w:pPr>
      <w:r w:rsidRPr="00EA524F">
        <w:rPr>
          <w:rFonts w:ascii="Arial" w:hAnsi="Arial" w:cs="Arial"/>
          <w:sz w:val="22"/>
          <w:szCs w:val="22"/>
        </w:rPr>
        <w:t>Kommunikation hjælper ikke med udgivelse af jubilæumsbøger. Vi henviser i stedet til freelancere og trykkerier.</w:t>
      </w:r>
    </w:p>
    <w:p w14:paraId="249E83ED" w14:textId="77777777" w:rsidR="00254080" w:rsidRPr="00EA524F" w:rsidRDefault="00254080" w:rsidP="00254080">
      <w:pPr>
        <w:rPr>
          <w:rFonts w:ascii="Arial" w:hAnsi="Arial" w:cs="Arial"/>
          <w:sz w:val="22"/>
          <w:szCs w:val="22"/>
        </w:rPr>
      </w:pPr>
    </w:p>
    <w:p w14:paraId="7037DC0F" w14:textId="709C03CF" w:rsidR="00254080" w:rsidRPr="00EA524F" w:rsidRDefault="00707A15" w:rsidP="00254080">
      <w:pPr>
        <w:rPr>
          <w:rFonts w:ascii="Arial" w:hAnsi="Arial" w:cs="Arial"/>
          <w:sz w:val="22"/>
          <w:szCs w:val="22"/>
        </w:rPr>
      </w:pPr>
      <w:r>
        <w:rPr>
          <w:rFonts w:ascii="Arial" w:hAnsi="Arial" w:cs="Arial"/>
          <w:sz w:val="22"/>
          <w:szCs w:val="22"/>
        </w:rPr>
        <w:t xml:space="preserve">Spørgsmål </w:t>
      </w:r>
      <w:r w:rsidR="000E0584">
        <w:rPr>
          <w:rFonts w:ascii="Arial" w:hAnsi="Arial" w:cs="Arial"/>
          <w:sz w:val="22"/>
          <w:szCs w:val="22"/>
        </w:rPr>
        <w:t>kan rettes til</w:t>
      </w:r>
      <w:r w:rsidR="00254080" w:rsidRPr="00EA524F">
        <w:rPr>
          <w:rFonts w:ascii="Arial" w:hAnsi="Arial" w:cs="Arial"/>
          <w:sz w:val="22"/>
          <w:szCs w:val="22"/>
        </w:rPr>
        <w:t xml:space="preserve"> Kommunikationsafdelingen.</w:t>
      </w:r>
    </w:p>
    <w:p w14:paraId="2A0217CC"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D57B9C3"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197E40B7" w14:textId="77777777" w:rsidR="00254080" w:rsidRPr="00EA524F" w:rsidRDefault="0025408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6972EF07" w14:textId="77777777" w:rsidR="00016715" w:rsidRPr="0021245A" w:rsidRDefault="00016715" w:rsidP="00016715">
      <w:pPr>
        <w:rPr>
          <w:rFonts w:ascii="Arial" w:hAnsi="Arial" w:cs="Arial"/>
          <w:sz w:val="22"/>
          <w:szCs w:val="22"/>
        </w:rPr>
      </w:pPr>
      <w:r w:rsidRPr="0021245A">
        <w:rPr>
          <w:rFonts w:ascii="Arial" w:hAnsi="Arial" w:cs="Arial"/>
          <w:b/>
          <w:bCs/>
          <w:sz w:val="22"/>
          <w:szCs w:val="22"/>
        </w:rPr>
        <w:t>Manchet om beredskab</w:t>
      </w:r>
    </w:p>
    <w:p w14:paraId="7948C6A4" w14:textId="77777777" w:rsidR="00016715" w:rsidRPr="0021245A" w:rsidRDefault="00016715" w:rsidP="00016715">
      <w:pPr>
        <w:rPr>
          <w:rFonts w:ascii="Arial" w:hAnsi="Arial" w:cs="Arial"/>
          <w:sz w:val="22"/>
          <w:szCs w:val="22"/>
        </w:rPr>
      </w:pPr>
      <w:r w:rsidRPr="0021245A">
        <w:rPr>
          <w:rFonts w:ascii="Arial" w:hAnsi="Arial" w:cs="Arial"/>
          <w:sz w:val="22"/>
          <w:szCs w:val="22"/>
        </w:rPr>
        <w:t xml:space="preserve">Der tales meget om, hvordan vi skal ruste os til eventuelle kommende kriser, som f.eks. længerevarende strømafbrydelser, og ekstreme vejrsituationer, som f.eks. storme og skybrud. </w:t>
      </w:r>
    </w:p>
    <w:p w14:paraId="77F97F61" w14:textId="77777777" w:rsidR="00016715" w:rsidRPr="0021245A" w:rsidRDefault="00016715" w:rsidP="00016715">
      <w:pPr>
        <w:rPr>
          <w:rFonts w:ascii="Arial" w:hAnsi="Arial" w:cs="Arial"/>
          <w:sz w:val="22"/>
          <w:szCs w:val="22"/>
        </w:rPr>
      </w:pPr>
      <w:r w:rsidRPr="0021245A">
        <w:rPr>
          <w:rFonts w:ascii="Arial" w:hAnsi="Arial" w:cs="Arial"/>
          <w:sz w:val="22"/>
          <w:szCs w:val="22"/>
        </w:rPr>
        <w:t xml:space="preserve">BL har nu på deres hjemmeside BL.dk beskrevet, hvordan man som boligorganisation skal forholde sig til, at fremtiden virker mere usikker. </w:t>
      </w:r>
    </w:p>
    <w:p w14:paraId="3998AB8B" w14:textId="77777777" w:rsidR="00016715" w:rsidRPr="0021245A" w:rsidRDefault="00016715" w:rsidP="00016715">
      <w:pPr>
        <w:rPr>
          <w:rFonts w:ascii="Arial" w:hAnsi="Arial" w:cs="Arial"/>
          <w:sz w:val="22"/>
          <w:szCs w:val="22"/>
        </w:rPr>
      </w:pPr>
      <w:r w:rsidRPr="0021245A">
        <w:rPr>
          <w:rFonts w:ascii="Arial" w:hAnsi="Arial" w:cs="Arial"/>
          <w:sz w:val="22"/>
          <w:szCs w:val="22"/>
        </w:rPr>
        <w:t xml:space="preserve">BL slår fast, at boligorganisationer ikke har et formelt ansvar for samfundets beredskab. Boligorganisationer har alene pligt til at sikre, at deres ejendomme er forsvarligt vedligeholdt, så bygningerne f.eks. kan modstå kraftig regn og vind. Boligorganisationer er heller ikke forpligtede til at udarbejde egentlige beredskabsplaner. </w:t>
      </w:r>
      <w:bookmarkStart w:id="0" w:name="_Hlk215472649"/>
    </w:p>
    <w:p w14:paraId="30F9BE5A" w14:textId="77777777" w:rsidR="00016715" w:rsidRPr="0021245A" w:rsidRDefault="00016715" w:rsidP="00016715">
      <w:pPr>
        <w:rPr>
          <w:rFonts w:ascii="Arial" w:hAnsi="Arial" w:cs="Arial"/>
          <w:sz w:val="22"/>
          <w:szCs w:val="22"/>
        </w:rPr>
      </w:pPr>
      <w:r w:rsidRPr="0021245A">
        <w:rPr>
          <w:rFonts w:ascii="Arial" w:hAnsi="Arial" w:cs="Arial"/>
          <w:sz w:val="22"/>
          <w:szCs w:val="22"/>
        </w:rPr>
        <w:t>Det forhøjede trusselsbillede betyder dog, at DAB-Lejerbo i den kommende tid vil have et skærpet fokus på at sikre ejendommenes stand og de evt. forholdsregler, som bør tages f.eks. i forhold til strømafbrydelser og ekstremt vejr.</w:t>
      </w:r>
    </w:p>
    <w:bookmarkEnd w:id="0"/>
    <w:p w14:paraId="780847C7" w14:textId="77777777" w:rsidR="00016715" w:rsidRPr="0021245A" w:rsidRDefault="00016715" w:rsidP="00016715">
      <w:pPr>
        <w:rPr>
          <w:rFonts w:ascii="Arial" w:hAnsi="Arial" w:cs="Arial"/>
          <w:sz w:val="22"/>
          <w:szCs w:val="22"/>
        </w:rPr>
      </w:pPr>
      <w:r w:rsidRPr="0021245A">
        <w:rPr>
          <w:rFonts w:ascii="Arial" w:hAnsi="Arial" w:cs="Arial"/>
          <w:sz w:val="22"/>
          <w:szCs w:val="22"/>
        </w:rPr>
        <w:t>Derudover vil vi anbefale, at organisationsbestyrelsen og afdelingsbestyrelserne drøfter, om man vil forberede sig på at kunne hjælpe beboere, som i konkrete krisesituationer vil have svært ved at klare sig selv – og i givet fald, hvordan hjælpen bør organiseres.</w:t>
      </w:r>
    </w:p>
    <w:p w14:paraId="6BF007D2" w14:textId="3F34991F" w:rsidR="009B24A0" w:rsidRPr="00254080" w:rsidRDefault="009B24A0" w:rsidP="00254080">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FA3D3BA" w14:textId="77777777" w:rsidR="0068588F" w:rsidRPr="00D518E6" w:rsidRDefault="0068588F" w:rsidP="004A36A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1304"/>
        <w:jc w:val="both"/>
        <w:rPr>
          <w:rFonts w:ascii="Arial" w:hAnsi="Arial" w:cs="Arial"/>
          <w:i/>
          <w:sz w:val="22"/>
          <w:szCs w:val="22"/>
        </w:rPr>
      </w:pPr>
    </w:p>
    <w:p w14:paraId="33B96468" w14:textId="77777777" w:rsidR="00D43F7B" w:rsidRPr="00D518E6" w:rsidRDefault="00D43F7B" w:rsidP="004A36A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1304"/>
        <w:jc w:val="both"/>
        <w:rPr>
          <w:rFonts w:ascii="Arial" w:hAnsi="Arial" w:cs="Arial"/>
          <w:i/>
          <w:sz w:val="22"/>
          <w:szCs w:val="22"/>
        </w:rPr>
      </w:pPr>
    </w:p>
    <w:p w14:paraId="03478BBF" w14:textId="77777777" w:rsidR="00875759" w:rsidRPr="00D518E6" w:rsidRDefault="00875759" w:rsidP="004A36A7">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1304"/>
        <w:jc w:val="both"/>
        <w:rPr>
          <w:rFonts w:ascii="Arial" w:hAnsi="Arial" w:cs="Arial"/>
          <w:i/>
          <w:sz w:val="22"/>
          <w:szCs w:val="22"/>
        </w:rPr>
      </w:pPr>
    </w:p>
    <w:p w14:paraId="345DB182" w14:textId="09ABE867" w:rsidR="00400244" w:rsidRPr="00D518E6" w:rsidRDefault="00397859" w:rsidP="005B104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iCs/>
          <w:sz w:val="22"/>
          <w:szCs w:val="22"/>
          <w:u w:val="single"/>
        </w:rPr>
      </w:pPr>
      <w:r w:rsidRPr="00D518E6">
        <w:rPr>
          <w:rFonts w:ascii="Arial" w:hAnsi="Arial" w:cs="Arial"/>
          <w:iCs/>
          <w:sz w:val="22"/>
          <w:szCs w:val="22"/>
          <w:u w:val="single"/>
        </w:rPr>
        <w:t>Ad 2. Godkendelse af regnskab, revisionsprotokol samt budget</w:t>
      </w:r>
    </w:p>
    <w:p w14:paraId="02DB2CAA" w14:textId="77777777" w:rsidR="009B5749" w:rsidRPr="00D518E6" w:rsidRDefault="009B5749" w:rsidP="007E190B">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iCs/>
          <w:sz w:val="22"/>
          <w:szCs w:val="22"/>
          <w:u w:val="single"/>
        </w:rPr>
      </w:pPr>
    </w:p>
    <w:p w14:paraId="53BF4527" w14:textId="77777777" w:rsidR="00397859" w:rsidRDefault="00397859" w:rsidP="007E190B">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i/>
          <w:sz w:val="22"/>
          <w:szCs w:val="22"/>
        </w:rPr>
      </w:pPr>
    </w:p>
    <w:p w14:paraId="0FBDA5E2" w14:textId="77777777" w:rsidR="00567D3D" w:rsidRPr="00567D3D" w:rsidRDefault="00567D3D" w:rsidP="00567D3D">
      <w:pPr>
        <w:pStyle w:val="Brdtekst"/>
        <w:spacing w:before="93" w:line="259" w:lineRule="auto"/>
        <w:ind w:right="514"/>
        <w:rPr>
          <w:sz w:val="22"/>
          <w:szCs w:val="22"/>
        </w:rPr>
      </w:pPr>
      <w:r w:rsidRPr="00567D3D">
        <w:rPr>
          <w:sz w:val="22"/>
          <w:szCs w:val="22"/>
        </w:rPr>
        <w:t xml:space="preserve">I henhold til reglerne om vederlag til organisationsbestyrelser er der for </w:t>
      </w:r>
      <w:proofErr w:type="gramStart"/>
      <w:r w:rsidRPr="00567D3D">
        <w:rPr>
          <w:sz w:val="22"/>
          <w:szCs w:val="22"/>
        </w:rPr>
        <w:t>indeværende</w:t>
      </w:r>
      <w:proofErr w:type="gramEnd"/>
      <w:r w:rsidRPr="00567D3D">
        <w:rPr>
          <w:sz w:val="22"/>
          <w:szCs w:val="22"/>
        </w:rPr>
        <w:t xml:space="preserve"> regnskabsperiode (1/7 2025 - 30/6 2026) kr. 20.000 (afrundet i hele tusinder) til rådighed til fordeling i bestyrelsen i Lejerbo Brande.</w:t>
      </w:r>
    </w:p>
    <w:p w14:paraId="0E903796" w14:textId="77777777" w:rsidR="0068588F" w:rsidRPr="00D518E6" w:rsidRDefault="0068588F" w:rsidP="005B104C">
      <w:pPr>
        <w:pStyle w:val="Brdtekst"/>
        <w:spacing w:before="0" w:line="259" w:lineRule="auto"/>
        <w:ind w:right="514"/>
        <w:rPr>
          <w:rFonts w:cs="Arial"/>
          <w:sz w:val="22"/>
          <w:szCs w:val="22"/>
        </w:rPr>
      </w:pPr>
    </w:p>
    <w:p w14:paraId="67A8CC0E" w14:textId="73A6F706" w:rsidR="00567D3D" w:rsidRPr="00567D3D" w:rsidRDefault="00D43F7B" w:rsidP="005B104C">
      <w:pPr>
        <w:pStyle w:val="Brdtekst"/>
        <w:spacing w:before="0" w:line="259" w:lineRule="auto"/>
        <w:ind w:right="514"/>
        <w:rPr>
          <w:rFonts w:cs="Arial"/>
          <w:sz w:val="22"/>
          <w:szCs w:val="22"/>
          <w:u w:val="single"/>
        </w:rPr>
      </w:pPr>
      <w:r w:rsidRPr="00B0586D">
        <w:rPr>
          <w:rFonts w:cs="Arial"/>
          <w:color w:val="auto"/>
          <w:sz w:val="22"/>
          <w:szCs w:val="22"/>
          <w:u w:val="single"/>
        </w:rPr>
        <w:t xml:space="preserve">Bestyrelsen </w:t>
      </w:r>
      <w:r w:rsidR="00567D3D" w:rsidRPr="00B0586D">
        <w:rPr>
          <w:rFonts w:cs="Arial"/>
          <w:color w:val="auto"/>
          <w:sz w:val="22"/>
          <w:szCs w:val="22"/>
          <w:u w:val="single"/>
        </w:rPr>
        <w:t>beslutte</w:t>
      </w:r>
      <w:r w:rsidR="00B0586D" w:rsidRPr="00B0586D">
        <w:rPr>
          <w:rFonts w:cs="Arial"/>
          <w:color w:val="auto"/>
          <w:sz w:val="22"/>
          <w:szCs w:val="22"/>
          <w:u w:val="single"/>
        </w:rPr>
        <w:t>de</w:t>
      </w:r>
      <w:r w:rsidR="00567D3D" w:rsidRPr="00B0586D">
        <w:rPr>
          <w:rFonts w:cs="Arial"/>
          <w:color w:val="auto"/>
          <w:sz w:val="22"/>
          <w:szCs w:val="22"/>
          <w:u w:val="single"/>
        </w:rPr>
        <w:t xml:space="preserve"> honorarfordeling</w:t>
      </w:r>
      <w:r w:rsidR="00B0586D">
        <w:rPr>
          <w:rFonts w:cs="Arial"/>
          <w:color w:val="auto"/>
          <w:sz w:val="22"/>
          <w:szCs w:val="22"/>
          <w:u w:val="single"/>
        </w:rPr>
        <w:t>en:</w:t>
      </w:r>
    </w:p>
    <w:p w14:paraId="1617F6AB" w14:textId="21D29C7A" w:rsidR="00D43F7B" w:rsidRPr="00D518E6" w:rsidRDefault="00700ED8" w:rsidP="005B104C">
      <w:pPr>
        <w:pStyle w:val="Brdtekst"/>
        <w:spacing w:before="0" w:line="259" w:lineRule="auto"/>
        <w:ind w:right="547"/>
        <w:rPr>
          <w:rFonts w:cs="Arial"/>
          <w:sz w:val="22"/>
          <w:szCs w:val="22"/>
        </w:rPr>
      </w:pPr>
      <w:r w:rsidRPr="00D518E6">
        <w:rPr>
          <w:rFonts w:cs="Arial"/>
          <w:sz w:val="22"/>
          <w:szCs w:val="22"/>
        </w:rPr>
        <w:t xml:space="preserve">Anne Sakariassen frasagde sig honorar så længe hun er udpeget af hovedbestyrelsen til organisationsbestyrelsen i Lejerbo Brande. </w:t>
      </w:r>
    </w:p>
    <w:p w14:paraId="72C0855A" w14:textId="53E6FE2A" w:rsidR="00700ED8" w:rsidRPr="00D518E6" w:rsidRDefault="00700ED8" w:rsidP="005B104C">
      <w:pPr>
        <w:pStyle w:val="Brdtekst"/>
        <w:pBdr>
          <w:bottom w:val="single" w:sz="6" w:space="1" w:color="auto"/>
        </w:pBdr>
        <w:spacing w:before="0" w:line="259" w:lineRule="auto"/>
        <w:ind w:right="547"/>
        <w:rPr>
          <w:rFonts w:cs="Arial"/>
          <w:sz w:val="22"/>
          <w:szCs w:val="22"/>
        </w:rPr>
      </w:pPr>
      <w:r w:rsidRPr="00D518E6">
        <w:rPr>
          <w:rFonts w:cs="Arial"/>
          <w:sz w:val="22"/>
          <w:szCs w:val="22"/>
        </w:rPr>
        <w:t>Bestyrelsen besluttede at fordele honoraret ligeligt i 4 dele, blandt de sidste 4 bestyrelsesmedlemmer</w:t>
      </w:r>
      <w:r w:rsidR="00A84B9F" w:rsidRPr="00D518E6">
        <w:rPr>
          <w:rFonts w:cs="Arial"/>
          <w:sz w:val="22"/>
          <w:szCs w:val="22"/>
        </w:rPr>
        <w:t>.</w:t>
      </w:r>
    </w:p>
    <w:p w14:paraId="42C9C9F9" w14:textId="77777777" w:rsidR="00B33F49" w:rsidRPr="00D518E6" w:rsidRDefault="00B33F49" w:rsidP="005B104C">
      <w:pPr>
        <w:pStyle w:val="Brdtekst"/>
        <w:pBdr>
          <w:bottom w:val="single" w:sz="6" w:space="1" w:color="auto"/>
        </w:pBdr>
        <w:spacing w:before="0" w:line="259" w:lineRule="auto"/>
        <w:ind w:right="547"/>
        <w:rPr>
          <w:rFonts w:cs="Arial"/>
          <w:sz w:val="22"/>
          <w:szCs w:val="22"/>
        </w:rPr>
      </w:pPr>
    </w:p>
    <w:p w14:paraId="35CADFB8" w14:textId="77777777" w:rsidR="00A84B9F" w:rsidRPr="00D518E6" w:rsidRDefault="00A84B9F" w:rsidP="005D2138">
      <w:pPr>
        <w:pStyle w:val="Brdtekst"/>
        <w:pBdr>
          <w:bottom w:val="single" w:sz="6" w:space="1" w:color="auto"/>
        </w:pBdr>
        <w:spacing w:after="0" w:line="259" w:lineRule="auto"/>
        <w:ind w:left="9468" w:right="547"/>
        <w:rPr>
          <w:rFonts w:cs="Arial"/>
          <w:sz w:val="22"/>
          <w:szCs w:val="22"/>
          <w:u w:val="single"/>
        </w:rPr>
      </w:pPr>
    </w:p>
    <w:tbl>
      <w:tblPr>
        <w:tblStyle w:val="TableNormal"/>
        <w:tblW w:w="0" w:type="auto"/>
        <w:tblInd w:w="133" w:type="dxa"/>
        <w:tblLayout w:type="fixed"/>
        <w:tblLook w:val="01E0" w:firstRow="1" w:lastRow="1" w:firstColumn="1" w:lastColumn="1" w:noHBand="0" w:noVBand="0"/>
      </w:tblPr>
      <w:tblGrid>
        <w:gridCol w:w="9537"/>
      </w:tblGrid>
      <w:tr w:rsidR="006D5962" w:rsidRPr="00D518E6" w14:paraId="02933042" w14:textId="77777777" w:rsidTr="00CF37A0">
        <w:trPr>
          <w:trHeight w:val="388"/>
        </w:trPr>
        <w:tc>
          <w:tcPr>
            <w:tcW w:w="9537" w:type="dxa"/>
          </w:tcPr>
          <w:p w14:paraId="46BAAD32" w14:textId="56606874" w:rsidR="006D5962" w:rsidRPr="00D518E6" w:rsidRDefault="006D5962" w:rsidP="00B33F49">
            <w:pPr>
              <w:pStyle w:val="TableParagraph"/>
              <w:spacing w:line="318" w:lineRule="exact"/>
              <w:rPr>
                <w:b/>
                <w:lang w:val="da-DK"/>
              </w:rPr>
            </w:pPr>
          </w:p>
        </w:tc>
      </w:tr>
      <w:tr w:rsidR="00532E61" w:rsidRPr="007F5211" w14:paraId="66F1E688" w14:textId="77777777" w:rsidTr="00AC1AE7">
        <w:trPr>
          <w:trHeight w:val="819"/>
        </w:trPr>
        <w:tc>
          <w:tcPr>
            <w:tcW w:w="9537" w:type="dxa"/>
          </w:tcPr>
          <w:p w14:paraId="26780F5B" w14:textId="77777777" w:rsidR="00532E61" w:rsidRPr="007F5211" w:rsidRDefault="00532E61" w:rsidP="00AC1AE7">
            <w:pPr>
              <w:pStyle w:val="TableParagraph"/>
              <w:spacing w:before="63" w:line="259" w:lineRule="auto"/>
              <w:ind w:left="365"/>
              <w:rPr>
                <w:lang w:val="da-DK"/>
              </w:rPr>
            </w:pPr>
            <w:r w:rsidRPr="007F5211">
              <w:rPr>
                <w:lang w:val="da-DK"/>
              </w:rPr>
              <w:t>Forud for mødet er udsendt regnskab, årsberetning og revisionsprotokol for perioden 1/7 2024 - 30/6 2025, forvaltningsrevision for regnskabsåret 2024 for administrationsorganisationen samt budget for boligorganisationen for perioden 1/7 2026 - 30/6 2027</w:t>
            </w:r>
          </w:p>
        </w:tc>
      </w:tr>
      <w:tr w:rsidR="00532E61" w:rsidRPr="007F5211" w14:paraId="6A1F0220" w14:textId="77777777" w:rsidTr="00AC1AE7">
        <w:trPr>
          <w:trHeight w:val="513"/>
        </w:trPr>
        <w:tc>
          <w:tcPr>
            <w:tcW w:w="9537" w:type="dxa"/>
          </w:tcPr>
          <w:p w14:paraId="6925CC64" w14:textId="77777777" w:rsidR="00532E61" w:rsidRPr="007F5211" w:rsidRDefault="00532E61" w:rsidP="00AC1AE7">
            <w:pPr>
              <w:pStyle w:val="TableParagraph"/>
              <w:spacing w:before="48" w:line="230" w:lineRule="atLeast"/>
              <w:ind w:left="365" w:right="490"/>
              <w:rPr>
                <w:lang w:val="da-DK"/>
              </w:rPr>
            </w:pPr>
            <w:r w:rsidRPr="007F5211">
              <w:rPr>
                <w:lang w:val="da-DK"/>
              </w:rPr>
              <w:t>Desuden er årsregnskab for afdelingerne for perioden 1/7 2024 - 30/6 2025, budget for afdelingerne for perioden 1/7 2026 - 30/6 2027 og tilstandsrapport for afdelingerne udsendt inden mødet.</w:t>
            </w:r>
          </w:p>
        </w:tc>
      </w:tr>
    </w:tbl>
    <w:p w14:paraId="42A171BF" w14:textId="77777777" w:rsidR="00532E61" w:rsidRPr="007F5211" w:rsidRDefault="00532E61" w:rsidP="00532E61">
      <w:pPr>
        <w:pStyle w:val="Brdtekst"/>
        <w:spacing w:before="7"/>
        <w:rPr>
          <w:sz w:val="22"/>
          <w:szCs w:val="22"/>
        </w:rPr>
      </w:pPr>
    </w:p>
    <w:p w14:paraId="46958A59" w14:textId="77777777" w:rsidR="00532E61" w:rsidRPr="007F5211" w:rsidRDefault="00532E61" w:rsidP="00532E61">
      <w:pPr>
        <w:pStyle w:val="Brdtekst"/>
        <w:spacing w:before="94" w:line="259" w:lineRule="auto"/>
        <w:ind w:left="492" w:right="757"/>
        <w:rPr>
          <w:sz w:val="22"/>
          <w:szCs w:val="22"/>
        </w:rPr>
      </w:pPr>
      <w:r w:rsidRPr="007F5211">
        <w:rPr>
          <w:sz w:val="22"/>
          <w:szCs w:val="22"/>
        </w:rPr>
        <w:t>Administrationen har forud for mødet behandlet afdelingernes forhold, herunder de økonomiske, og der foreligger godkendelse af såvel regnskab som budgetforslag fra alle afdelinger.</w:t>
      </w:r>
    </w:p>
    <w:p w14:paraId="71E949A0" w14:textId="5536E39D" w:rsidR="00532E61" w:rsidRPr="007F5211" w:rsidRDefault="00532E61" w:rsidP="00532E61">
      <w:pPr>
        <w:pStyle w:val="Brdtekst"/>
        <w:spacing w:before="1"/>
        <w:rPr>
          <w:sz w:val="22"/>
          <w:szCs w:val="22"/>
        </w:rPr>
      </w:pPr>
    </w:p>
    <w:p w14:paraId="2A367F59" w14:textId="77777777" w:rsidR="00532E61" w:rsidRPr="007F5211" w:rsidRDefault="00532E61" w:rsidP="00532E61">
      <w:pPr>
        <w:pStyle w:val="Brdtekst"/>
        <w:spacing w:before="94" w:line="259" w:lineRule="auto"/>
        <w:ind w:left="492" w:right="577"/>
        <w:rPr>
          <w:sz w:val="22"/>
          <w:szCs w:val="22"/>
        </w:rPr>
      </w:pPr>
      <w:r w:rsidRPr="007F5211">
        <w:rPr>
          <w:sz w:val="22"/>
          <w:szCs w:val="22"/>
        </w:rPr>
        <w:t>I den udsendte årsberetning er redegjort for årets resultat og balance i hovedtal samt status og udvikling i boligorganisationens egenkapital. Egenkapitalen beskrives som organisationens disponible midler i arbejdskapital, dispositionsfond og trækningsret.</w:t>
      </w:r>
    </w:p>
    <w:p w14:paraId="07C0308F" w14:textId="15FD8E18" w:rsidR="00532E61" w:rsidRPr="007F5211" w:rsidRDefault="007F5211" w:rsidP="00532E61">
      <w:pPr>
        <w:pStyle w:val="Brdtekst"/>
        <w:spacing w:before="8"/>
        <w:rPr>
          <w:sz w:val="22"/>
          <w:szCs w:val="22"/>
        </w:rPr>
      </w:pPr>
      <w:r w:rsidRPr="007F5211">
        <w:rPr>
          <w:sz w:val="22"/>
          <w:szCs w:val="22"/>
        </w:rPr>
        <w:t xml:space="preserve">     </w:t>
      </w:r>
    </w:p>
    <w:p w14:paraId="7DE30242" w14:textId="4A347CBB" w:rsidR="007F5211" w:rsidRDefault="007F5211" w:rsidP="00532E61">
      <w:pPr>
        <w:pStyle w:val="Brdtekst"/>
        <w:spacing w:before="8"/>
        <w:rPr>
          <w:sz w:val="22"/>
          <w:szCs w:val="22"/>
        </w:rPr>
      </w:pPr>
      <w:r w:rsidRPr="007F5211">
        <w:rPr>
          <w:sz w:val="22"/>
          <w:szCs w:val="22"/>
        </w:rPr>
        <w:t xml:space="preserve">        I afd. 754-0, mødte ingen op til afdelingsmødet, hvorfor organisationsbestyrelsen</w:t>
      </w:r>
    </w:p>
    <w:p w14:paraId="45B36CFF" w14:textId="74D90573" w:rsidR="007F5211" w:rsidRDefault="007F5211" w:rsidP="00532E61">
      <w:pPr>
        <w:pStyle w:val="Brdtekst"/>
        <w:spacing w:before="8"/>
        <w:rPr>
          <w:sz w:val="22"/>
          <w:szCs w:val="22"/>
        </w:rPr>
      </w:pPr>
      <w:r>
        <w:rPr>
          <w:sz w:val="22"/>
          <w:szCs w:val="22"/>
        </w:rPr>
        <w:t xml:space="preserve">       </w:t>
      </w:r>
      <w:r w:rsidRPr="007F5211">
        <w:rPr>
          <w:sz w:val="22"/>
          <w:szCs w:val="22"/>
        </w:rPr>
        <w:t xml:space="preserve"> godkender regnskab</w:t>
      </w:r>
      <w:r w:rsidR="00B0586D">
        <w:rPr>
          <w:sz w:val="22"/>
          <w:szCs w:val="22"/>
        </w:rPr>
        <w:t xml:space="preserve"> </w:t>
      </w:r>
      <w:r w:rsidRPr="007F5211">
        <w:rPr>
          <w:sz w:val="22"/>
          <w:szCs w:val="22"/>
        </w:rPr>
        <w:t>og budget for afdelingen.</w:t>
      </w:r>
    </w:p>
    <w:p w14:paraId="6CDE22B9" w14:textId="77777777" w:rsidR="007F5211" w:rsidRPr="007F5211" w:rsidRDefault="007F5211" w:rsidP="00532E61">
      <w:pPr>
        <w:pStyle w:val="Brdtekst"/>
        <w:spacing w:before="8"/>
        <w:rPr>
          <w:sz w:val="22"/>
          <w:szCs w:val="22"/>
        </w:rPr>
      </w:pPr>
    </w:p>
    <w:tbl>
      <w:tblPr>
        <w:tblStyle w:val="TableNormal"/>
        <w:tblW w:w="0" w:type="auto"/>
        <w:tblInd w:w="299" w:type="dxa"/>
        <w:tblLayout w:type="fixed"/>
        <w:tblLook w:val="01E0" w:firstRow="1" w:lastRow="1" w:firstColumn="1" w:lastColumn="1" w:noHBand="0" w:noVBand="0"/>
      </w:tblPr>
      <w:tblGrid>
        <w:gridCol w:w="9392"/>
      </w:tblGrid>
      <w:tr w:rsidR="00532E61" w:rsidRPr="007F5211" w14:paraId="67747DDB" w14:textId="77777777" w:rsidTr="00AC1AE7">
        <w:trPr>
          <w:trHeight w:val="479"/>
        </w:trPr>
        <w:tc>
          <w:tcPr>
            <w:tcW w:w="9392" w:type="dxa"/>
          </w:tcPr>
          <w:p w14:paraId="73138C67" w14:textId="77777777" w:rsidR="00532E61" w:rsidRPr="007F5211" w:rsidRDefault="00532E61" w:rsidP="00AC1AE7">
            <w:pPr>
              <w:pStyle w:val="TableParagraph"/>
              <w:spacing w:line="212" w:lineRule="exact"/>
              <w:ind w:left="200"/>
              <w:rPr>
                <w:lang w:val="da-DK"/>
              </w:rPr>
            </w:pPr>
            <w:r w:rsidRPr="007F5211">
              <w:rPr>
                <w:lang w:val="da-DK"/>
              </w:rPr>
              <w:t>Årsberetningen beskriver efterfølgende afdelingernes drift for det forgangne år i forhold til</w:t>
            </w:r>
          </w:p>
          <w:p w14:paraId="4FFE3CEF" w14:textId="77777777" w:rsidR="00532E61" w:rsidRPr="007F5211" w:rsidRDefault="00532E61" w:rsidP="00AC1AE7">
            <w:pPr>
              <w:pStyle w:val="TableParagraph"/>
              <w:spacing w:before="16" w:line="240" w:lineRule="auto"/>
              <w:ind w:left="200"/>
              <w:rPr>
                <w:lang w:val="da-DK"/>
              </w:rPr>
            </w:pPr>
            <w:r w:rsidRPr="007F5211">
              <w:rPr>
                <w:lang w:val="da-DK"/>
              </w:rPr>
              <w:t>underskud/overskud samt strategi for effektiviseringer.</w:t>
            </w:r>
          </w:p>
        </w:tc>
      </w:tr>
      <w:tr w:rsidR="00532E61" w:rsidRPr="007F5211" w14:paraId="411EEFDB" w14:textId="77777777" w:rsidTr="00AC1AE7">
        <w:trPr>
          <w:trHeight w:val="479"/>
        </w:trPr>
        <w:tc>
          <w:tcPr>
            <w:tcW w:w="9392" w:type="dxa"/>
          </w:tcPr>
          <w:p w14:paraId="7B0D1D03" w14:textId="77777777" w:rsidR="00532E61" w:rsidRPr="007F5211" w:rsidRDefault="00532E61" w:rsidP="00AC1AE7">
            <w:pPr>
              <w:pStyle w:val="TableParagraph"/>
              <w:spacing w:before="14" w:line="230" w:lineRule="atLeast"/>
              <w:ind w:left="200" w:right="183"/>
              <w:rPr>
                <w:lang w:val="da-DK"/>
              </w:rPr>
            </w:pPr>
            <w:proofErr w:type="gramStart"/>
            <w:r w:rsidRPr="007F5211">
              <w:rPr>
                <w:lang w:val="da-DK"/>
              </w:rPr>
              <w:t>Endvidere</w:t>
            </w:r>
            <w:proofErr w:type="gramEnd"/>
            <w:r w:rsidRPr="007F5211">
              <w:rPr>
                <w:lang w:val="da-DK"/>
              </w:rPr>
              <w:t xml:space="preserve"> beskriver årsberetningen en vurdering af afdelinger i forhold til vedligeholdelses-, udlejnings-, og boligsocial og økonomiske status.</w:t>
            </w:r>
          </w:p>
        </w:tc>
      </w:tr>
    </w:tbl>
    <w:p w14:paraId="5AE47076" w14:textId="77777777" w:rsidR="00532E61" w:rsidRPr="007F5211" w:rsidRDefault="00532E61" w:rsidP="00532E61">
      <w:pPr>
        <w:pStyle w:val="Brdtekst"/>
        <w:spacing w:before="10"/>
        <w:rPr>
          <w:sz w:val="22"/>
          <w:szCs w:val="22"/>
        </w:rPr>
      </w:pPr>
    </w:p>
    <w:p w14:paraId="08BB38C9" w14:textId="77777777" w:rsidR="00532E61" w:rsidRPr="007F5211" w:rsidRDefault="00532E61" w:rsidP="00532E61">
      <w:pPr>
        <w:pStyle w:val="Brdtekst"/>
        <w:ind w:left="312"/>
        <w:rPr>
          <w:sz w:val="22"/>
          <w:szCs w:val="22"/>
        </w:rPr>
      </w:pPr>
      <w:r w:rsidRPr="007F5211">
        <w:rPr>
          <w:sz w:val="22"/>
          <w:szCs w:val="22"/>
        </w:rPr>
        <w:t xml:space="preserve">   </w:t>
      </w:r>
      <w:r w:rsidRPr="007F5211">
        <w:rPr>
          <w:sz w:val="22"/>
          <w:szCs w:val="22"/>
          <w:u w:val="single"/>
        </w:rPr>
        <w:t>Afdelingsbudgetter</w:t>
      </w:r>
    </w:p>
    <w:p w14:paraId="117E294D" w14:textId="77777777" w:rsidR="00532E61" w:rsidRPr="007F5211" w:rsidRDefault="00532E61" w:rsidP="00532E61">
      <w:pPr>
        <w:pStyle w:val="Brdtekst"/>
        <w:spacing w:before="1"/>
        <w:rPr>
          <w:sz w:val="22"/>
          <w:szCs w:val="22"/>
        </w:rPr>
      </w:pPr>
    </w:p>
    <w:p w14:paraId="30031DE1" w14:textId="77777777" w:rsidR="00532E61" w:rsidRPr="007F5211" w:rsidRDefault="00532E61" w:rsidP="00532E61">
      <w:pPr>
        <w:pStyle w:val="Brdtekst"/>
        <w:spacing w:before="94" w:line="259" w:lineRule="auto"/>
        <w:ind w:left="492" w:right="302"/>
        <w:rPr>
          <w:sz w:val="22"/>
          <w:szCs w:val="22"/>
        </w:rPr>
      </w:pPr>
      <w:r w:rsidRPr="007F5211">
        <w:rPr>
          <w:sz w:val="22"/>
          <w:szCs w:val="22"/>
        </w:rPr>
        <w:t>Nedenstående oversigt er et uddrag af de udsendte afdelingsbudgetter, og viser lejereguleringer i de enkelte afdelinger for den kommende periode.</w:t>
      </w:r>
    </w:p>
    <w:p w14:paraId="4BEA4A18" w14:textId="77777777" w:rsidR="0018471D" w:rsidRDefault="0018471D" w:rsidP="006D5962">
      <w:pPr>
        <w:pStyle w:val="Brdtekst"/>
        <w:rPr>
          <w:rFonts w:cs="Arial"/>
          <w:sz w:val="22"/>
          <w:szCs w:val="22"/>
        </w:rPr>
      </w:pPr>
    </w:p>
    <w:p w14:paraId="2BC8B62C" w14:textId="4917B364" w:rsidR="0018471D" w:rsidRPr="00D518E6" w:rsidRDefault="0018471D" w:rsidP="006D5962">
      <w:pPr>
        <w:pStyle w:val="Brdtekst"/>
        <w:rPr>
          <w:rFonts w:cs="Arial"/>
          <w:sz w:val="22"/>
          <w:szCs w:val="22"/>
        </w:rPr>
      </w:pPr>
      <w:r>
        <w:rPr>
          <w:rFonts w:cs="Arial"/>
          <w:sz w:val="22"/>
          <w:szCs w:val="22"/>
        </w:rPr>
        <w:t xml:space="preserve">        </w:t>
      </w:r>
      <w:r>
        <w:rPr>
          <w:noProof/>
        </w:rPr>
        <w:drawing>
          <wp:inline distT="0" distB="0" distL="0" distR="0" wp14:anchorId="2D49DCDE" wp14:editId="30150DB7">
            <wp:extent cx="5285714" cy="1695238"/>
            <wp:effectExtent l="0" t="0" r="0" b="635"/>
            <wp:docPr id="741926290"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26290" name="Billede 1" descr="Et billede, der indeholder tekst, skærmbillede, Font/skrifttype, nummer/tal&#10;&#10;Indhold genereret af kunstig intelligens kan være forkert."/>
                    <pic:cNvPicPr/>
                  </pic:nvPicPr>
                  <pic:blipFill>
                    <a:blip r:embed="rId11"/>
                    <a:stretch>
                      <a:fillRect/>
                    </a:stretch>
                  </pic:blipFill>
                  <pic:spPr>
                    <a:xfrm>
                      <a:off x="0" y="0"/>
                      <a:ext cx="5285714" cy="1695238"/>
                    </a:xfrm>
                    <a:prstGeom prst="rect">
                      <a:avLst/>
                    </a:prstGeom>
                  </pic:spPr>
                </pic:pic>
              </a:graphicData>
            </a:graphic>
          </wp:inline>
        </w:drawing>
      </w:r>
    </w:p>
    <w:p w14:paraId="6D446153" w14:textId="77777777" w:rsidR="006D5962" w:rsidRPr="00D518E6" w:rsidRDefault="006D5962" w:rsidP="006D5962">
      <w:pPr>
        <w:pStyle w:val="Brdtekst"/>
        <w:spacing w:before="8" w:after="1"/>
        <w:rPr>
          <w:rFonts w:cs="Arial"/>
          <w:sz w:val="22"/>
          <w:szCs w:val="22"/>
        </w:rPr>
      </w:pPr>
    </w:p>
    <w:p w14:paraId="63626ED7" w14:textId="64EAE5CD" w:rsidR="006D5962" w:rsidRPr="00D518E6" w:rsidRDefault="00BF0C25" w:rsidP="00593A5F">
      <w:pPr>
        <w:pStyle w:val="Brdtekst"/>
        <w:tabs>
          <w:tab w:val="left" w:pos="8689"/>
        </w:tabs>
        <w:spacing w:after="0" w:line="516" w:lineRule="auto"/>
        <w:ind w:right="1134"/>
        <w:rPr>
          <w:rFonts w:cs="Arial"/>
          <w:sz w:val="22"/>
          <w:szCs w:val="22"/>
        </w:rPr>
      </w:pPr>
      <w:r w:rsidRPr="00D518E6">
        <w:rPr>
          <w:rFonts w:cs="Arial"/>
          <w:sz w:val="22"/>
          <w:szCs w:val="22"/>
        </w:rPr>
        <w:t xml:space="preserve">        </w:t>
      </w:r>
      <w:r w:rsidR="006D5962" w:rsidRPr="00D518E6">
        <w:rPr>
          <w:rFonts w:cs="Arial"/>
          <w:sz w:val="22"/>
          <w:szCs w:val="22"/>
        </w:rPr>
        <w:t>Der var herefter ikke yderligere bemærkninger til dette punkt, og det</w:t>
      </w:r>
      <w:r w:rsidRPr="00D518E6">
        <w:rPr>
          <w:rFonts w:cs="Arial"/>
          <w:spacing w:val="-14"/>
          <w:sz w:val="22"/>
          <w:szCs w:val="22"/>
        </w:rPr>
        <w:t xml:space="preserve"> </w:t>
      </w:r>
      <w:r w:rsidR="006D5962" w:rsidRPr="00D518E6">
        <w:rPr>
          <w:rFonts w:cs="Arial"/>
          <w:sz w:val="22"/>
          <w:szCs w:val="22"/>
        </w:rPr>
        <w:t>konkluderedes,</w:t>
      </w:r>
    </w:p>
    <w:p w14:paraId="6B492962" w14:textId="77777777" w:rsidR="006D5962" w:rsidRPr="00D518E6" w:rsidRDefault="006D5962" w:rsidP="006D5962">
      <w:pPr>
        <w:pStyle w:val="Brdtekst"/>
        <w:spacing w:before="94"/>
        <w:ind w:left="492"/>
        <w:rPr>
          <w:rFonts w:cs="Arial"/>
          <w:sz w:val="22"/>
          <w:szCs w:val="22"/>
        </w:rPr>
      </w:pPr>
      <w:r w:rsidRPr="00D518E6">
        <w:rPr>
          <w:rFonts w:cs="Arial"/>
          <w:sz w:val="22"/>
          <w:szCs w:val="22"/>
          <w:u w:val="single"/>
        </w:rPr>
        <w:t>at</w:t>
      </w:r>
      <w:r w:rsidRPr="00D518E6">
        <w:rPr>
          <w:rFonts w:cs="Arial"/>
          <w:sz w:val="22"/>
          <w:szCs w:val="22"/>
        </w:rPr>
        <w:t xml:space="preserve"> beretningen blev godkendt,</w:t>
      </w:r>
    </w:p>
    <w:p w14:paraId="70C586DD" w14:textId="77777777" w:rsidR="006D5962" w:rsidRPr="00D518E6" w:rsidRDefault="006D5962" w:rsidP="006D5962">
      <w:pPr>
        <w:pStyle w:val="Brdtekst"/>
        <w:spacing w:before="10"/>
        <w:rPr>
          <w:rFonts w:cs="Arial"/>
          <w:sz w:val="22"/>
          <w:szCs w:val="22"/>
        </w:rPr>
      </w:pPr>
    </w:p>
    <w:p w14:paraId="64D3CCA3" w14:textId="77777777" w:rsidR="006D5962" w:rsidRPr="00D518E6" w:rsidRDefault="006D5962" w:rsidP="006D5962">
      <w:pPr>
        <w:pStyle w:val="Brdtekst"/>
        <w:ind w:left="492"/>
        <w:rPr>
          <w:rFonts w:cs="Arial"/>
          <w:sz w:val="22"/>
          <w:szCs w:val="22"/>
        </w:rPr>
      </w:pPr>
      <w:r w:rsidRPr="00D518E6">
        <w:rPr>
          <w:rFonts w:cs="Arial"/>
          <w:sz w:val="22"/>
          <w:szCs w:val="22"/>
          <w:u w:val="single"/>
        </w:rPr>
        <w:t>at</w:t>
      </w:r>
      <w:r w:rsidRPr="00D518E6">
        <w:rPr>
          <w:rFonts w:cs="Arial"/>
          <w:sz w:val="22"/>
          <w:szCs w:val="22"/>
        </w:rPr>
        <w:t xml:space="preserve"> de i denne indeholdte forslag og anmodninger blev imødekommet</w:t>
      </w:r>
    </w:p>
    <w:p w14:paraId="2C5E68E6" w14:textId="77777777" w:rsidR="006D5962" w:rsidRPr="00D518E6" w:rsidRDefault="006D5962" w:rsidP="006D5962">
      <w:pPr>
        <w:pStyle w:val="Brdtekst"/>
        <w:rPr>
          <w:rFonts w:cs="Arial"/>
          <w:sz w:val="22"/>
          <w:szCs w:val="22"/>
        </w:rPr>
      </w:pPr>
    </w:p>
    <w:p w14:paraId="21F7EC57" w14:textId="77777777" w:rsidR="006D5962" w:rsidRPr="00D518E6" w:rsidRDefault="006D5962" w:rsidP="006D5962">
      <w:pPr>
        <w:pStyle w:val="Brdtekst"/>
        <w:spacing w:before="1" w:line="259" w:lineRule="auto"/>
        <w:ind w:left="492" w:right="497"/>
        <w:rPr>
          <w:rFonts w:cs="Arial"/>
          <w:sz w:val="22"/>
          <w:szCs w:val="22"/>
        </w:rPr>
      </w:pPr>
      <w:r w:rsidRPr="00D518E6">
        <w:rPr>
          <w:rFonts w:cs="Arial"/>
          <w:sz w:val="22"/>
          <w:szCs w:val="22"/>
        </w:rPr>
        <w:t>at årsregnskab og revisionsprotokol blev godkendt og underskrevet, herunder regnskab for afdeling 103-0, 147-0, 249-0, 300-0, 754-0, 1213-0</w:t>
      </w:r>
    </w:p>
    <w:p w14:paraId="3F328AB1" w14:textId="77777777" w:rsidR="006D5962" w:rsidRPr="00D518E6" w:rsidRDefault="006D5962" w:rsidP="006D5962">
      <w:pPr>
        <w:pStyle w:val="Brdtekst"/>
        <w:rPr>
          <w:rFonts w:cs="Arial"/>
          <w:sz w:val="22"/>
          <w:szCs w:val="22"/>
        </w:rPr>
      </w:pPr>
    </w:p>
    <w:p w14:paraId="322853AB" w14:textId="77777777" w:rsidR="006D5962" w:rsidRPr="00D518E6" w:rsidRDefault="006D5962" w:rsidP="006D5962">
      <w:pPr>
        <w:pStyle w:val="Brdtekst"/>
        <w:spacing w:line="259" w:lineRule="auto"/>
        <w:ind w:left="492" w:right="323"/>
        <w:rPr>
          <w:rFonts w:cs="Arial"/>
          <w:sz w:val="22"/>
          <w:szCs w:val="22"/>
        </w:rPr>
      </w:pPr>
      <w:r w:rsidRPr="00D518E6">
        <w:rPr>
          <w:rFonts w:cs="Arial"/>
          <w:sz w:val="22"/>
          <w:szCs w:val="22"/>
        </w:rPr>
        <w:t>at budget for boligorganisationen samt afdelingernes budgetter blev godkendt, herunder budget for afd. 103- 0, 147-0, 249-0, 300-0, 754-0, 1213-0</w:t>
      </w:r>
    </w:p>
    <w:p w14:paraId="5BCD2D25" w14:textId="77777777" w:rsidR="00904240" w:rsidRPr="00D518E6" w:rsidRDefault="00904240"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0BC4B13F" w14:textId="77777777" w:rsidR="00593A5F" w:rsidRPr="00D518E6" w:rsidRDefault="00593A5F"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C6C0975" w14:textId="77777777" w:rsidR="00904240" w:rsidRPr="00D518E6" w:rsidRDefault="00904240"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717C9442" w14:textId="4DAF5A29" w:rsidR="003C140B" w:rsidRPr="00D518E6" w:rsidRDefault="00393198"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u w:val="single"/>
        </w:rPr>
      </w:pPr>
      <w:r w:rsidRPr="00D518E6">
        <w:rPr>
          <w:rFonts w:ascii="Arial" w:hAnsi="Arial" w:cs="Arial"/>
          <w:sz w:val="22"/>
          <w:szCs w:val="22"/>
          <w:u w:val="single"/>
        </w:rPr>
        <w:t xml:space="preserve">Ad 3. </w:t>
      </w:r>
      <w:r w:rsidR="003F69DD" w:rsidRPr="00D518E6">
        <w:rPr>
          <w:rFonts w:ascii="Arial" w:hAnsi="Arial" w:cs="Arial"/>
          <w:sz w:val="22"/>
          <w:szCs w:val="22"/>
          <w:u w:val="single"/>
        </w:rPr>
        <w:t>Dækning af lejetab og tab ved fraflytninger</w:t>
      </w:r>
      <w:r w:rsidR="002C5416" w:rsidRPr="00D518E6">
        <w:rPr>
          <w:rFonts w:ascii="Arial" w:hAnsi="Arial" w:cs="Arial"/>
          <w:sz w:val="22"/>
          <w:szCs w:val="22"/>
          <w:u w:val="single"/>
        </w:rPr>
        <w:t xml:space="preserve"> i dispositionsfonden</w:t>
      </w:r>
    </w:p>
    <w:p w14:paraId="717C9444" w14:textId="77777777" w:rsidR="00FA65B1" w:rsidRPr="00D518E6" w:rsidRDefault="00FA65B1"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rPr>
      </w:pPr>
    </w:p>
    <w:p w14:paraId="717C9445" w14:textId="4437D3BE" w:rsidR="001C5CDE" w:rsidRPr="002D3EE9" w:rsidRDefault="00DF65CF"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u w:val="single"/>
        </w:rPr>
      </w:pPr>
      <w:r w:rsidRPr="002D3EE9">
        <w:rPr>
          <w:rFonts w:ascii="Arial" w:hAnsi="Arial" w:cs="Arial"/>
          <w:sz w:val="22"/>
          <w:szCs w:val="22"/>
          <w:u w:val="single"/>
        </w:rPr>
        <w:t>Bestyrelsen</w:t>
      </w:r>
      <w:r w:rsidR="00B843BB" w:rsidRPr="002D3EE9">
        <w:rPr>
          <w:rFonts w:ascii="Arial" w:hAnsi="Arial" w:cs="Arial"/>
          <w:sz w:val="22"/>
          <w:szCs w:val="22"/>
          <w:u w:val="single"/>
        </w:rPr>
        <w:t xml:space="preserve"> godkend</w:t>
      </w:r>
      <w:r w:rsidR="00B0586D">
        <w:rPr>
          <w:rFonts w:ascii="Arial" w:hAnsi="Arial" w:cs="Arial"/>
          <w:sz w:val="22"/>
          <w:szCs w:val="22"/>
          <w:u w:val="single"/>
        </w:rPr>
        <w:t>t</w:t>
      </w:r>
      <w:r w:rsidR="00B843BB" w:rsidRPr="002D3EE9">
        <w:rPr>
          <w:rFonts w:ascii="Arial" w:hAnsi="Arial" w:cs="Arial"/>
          <w:sz w:val="22"/>
          <w:szCs w:val="22"/>
          <w:u w:val="single"/>
        </w:rPr>
        <w:t>e</w:t>
      </w:r>
      <w:r w:rsidRPr="002D3EE9">
        <w:rPr>
          <w:rFonts w:ascii="Arial" w:hAnsi="Arial" w:cs="Arial"/>
          <w:sz w:val="22"/>
          <w:szCs w:val="22"/>
          <w:u w:val="single"/>
        </w:rPr>
        <w:t xml:space="preserve"> </w:t>
      </w:r>
      <w:r w:rsidR="002C5416" w:rsidRPr="002D3EE9">
        <w:rPr>
          <w:rFonts w:ascii="Arial" w:hAnsi="Arial" w:cs="Arial"/>
          <w:sz w:val="22"/>
          <w:szCs w:val="22"/>
          <w:u w:val="single"/>
        </w:rPr>
        <w:t>inddækning af lejetab og tab ved fraflytninger.</w:t>
      </w:r>
    </w:p>
    <w:p w14:paraId="74E8328D" w14:textId="77777777" w:rsidR="009C035A" w:rsidRPr="00D518E6" w:rsidRDefault="009C035A"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rPr>
      </w:pPr>
    </w:p>
    <w:p w14:paraId="6215D878" w14:textId="77777777" w:rsidR="006106E8" w:rsidRPr="00D518E6" w:rsidRDefault="006106E8"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rPr>
      </w:pPr>
    </w:p>
    <w:p w14:paraId="717C9449" w14:textId="77777777" w:rsidR="00393198" w:rsidRPr="00D518E6" w:rsidRDefault="00393198"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u w:val="single"/>
        </w:rPr>
      </w:pPr>
    </w:p>
    <w:p w14:paraId="717C944A" w14:textId="7D2DC067" w:rsidR="00393198" w:rsidRPr="00D518E6" w:rsidRDefault="00393198" w:rsidP="00593A5F">
      <w:pPr>
        <w:ind w:left="492"/>
        <w:rPr>
          <w:rFonts w:ascii="Arial" w:hAnsi="Arial" w:cs="Arial"/>
          <w:sz w:val="22"/>
          <w:szCs w:val="22"/>
        </w:rPr>
      </w:pPr>
      <w:r w:rsidRPr="00D518E6">
        <w:rPr>
          <w:rFonts w:ascii="Arial" w:hAnsi="Arial" w:cs="Arial"/>
          <w:sz w:val="22"/>
          <w:szCs w:val="22"/>
          <w:u w:val="single"/>
        </w:rPr>
        <w:t xml:space="preserve">Ad 4. </w:t>
      </w:r>
      <w:r w:rsidR="003C76BC" w:rsidRPr="00D518E6">
        <w:rPr>
          <w:rFonts w:ascii="Arial" w:hAnsi="Arial" w:cs="Arial"/>
          <w:sz w:val="22"/>
          <w:szCs w:val="22"/>
          <w:u w:val="single"/>
        </w:rPr>
        <w:t>Nybyggeri og renovering, herunder byggemuligheder, Kirkegade og E</w:t>
      </w:r>
      <w:r w:rsidR="00B01E97" w:rsidRPr="00D518E6">
        <w:rPr>
          <w:rFonts w:ascii="Arial" w:hAnsi="Arial" w:cs="Arial"/>
          <w:sz w:val="22"/>
          <w:szCs w:val="22"/>
          <w:u w:val="single"/>
        </w:rPr>
        <w:t>js</w:t>
      </w:r>
      <w:r w:rsidR="00D04235" w:rsidRPr="00D518E6">
        <w:rPr>
          <w:rFonts w:ascii="Arial" w:hAnsi="Arial" w:cs="Arial"/>
          <w:sz w:val="22"/>
          <w:szCs w:val="22"/>
          <w:u w:val="single"/>
        </w:rPr>
        <w:t>trup</w:t>
      </w:r>
      <w:r w:rsidR="00B01E97" w:rsidRPr="00D518E6">
        <w:rPr>
          <w:rFonts w:ascii="Arial" w:hAnsi="Arial" w:cs="Arial"/>
          <w:sz w:val="22"/>
          <w:szCs w:val="22"/>
          <w:u w:val="single"/>
        </w:rPr>
        <w:t>holm</w:t>
      </w:r>
    </w:p>
    <w:p w14:paraId="717C944B" w14:textId="77777777" w:rsidR="00393198" w:rsidRPr="00D518E6" w:rsidRDefault="00393198"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u w:val="single"/>
        </w:rPr>
      </w:pPr>
    </w:p>
    <w:p w14:paraId="717C944C" w14:textId="2C1EB3E9" w:rsidR="00CC3B76" w:rsidRPr="00D518E6" w:rsidRDefault="00D04235"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rPr>
          <w:rFonts w:ascii="Arial" w:hAnsi="Arial" w:cs="Arial"/>
          <w:sz w:val="22"/>
          <w:szCs w:val="22"/>
        </w:rPr>
      </w:pPr>
      <w:r w:rsidRPr="00D518E6">
        <w:rPr>
          <w:rFonts w:ascii="Arial" w:hAnsi="Arial" w:cs="Arial"/>
          <w:sz w:val="22"/>
          <w:szCs w:val="22"/>
        </w:rPr>
        <w:t>Forretningsfører Bendix Jensen orienter</w:t>
      </w:r>
      <w:r w:rsidR="007B3108">
        <w:rPr>
          <w:rFonts w:ascii="Arial" w:hAnsi="Arial" w:cs="Arial"/>
          <w:sz w:val="22"/>
          <w:szCs w:val="22"/>
        </w:rPr>
        <w:t>ede</w:t>
      </w:r>
      <w:r w:rsidR="00193CCC">
        <w:rPr>
          <w:rFonts w:ascii="Arial" w:hAnsi="Arial" w:cs="Arial"/>
          <w:sz w:val="22"/>
          <w:szCs w:val="22"/>
        </w:rPr>
        <w:t xml:space="preserve"> om byggemuligheder.</w:t>
      </w:r>
    </w:p>
    <w:p w14:paraId="1C7AB1AE" w14:textId="04BCF9CD" w:rsidR="00D8402D" w:rsidRPr="00D518E6" w:rsidRDefault="00193CCC"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r>
        <w:rPr>
          <w:rFonts w:ascii="Arial" w:hAnsi="Arial" w:cs="Arial"/>
          <w:sz w:val="22"/>
          <w:szCs w:val="22"/>
        </w:rPr>
        <w:t>LUKKET PUNKT</w:t>
      </w:r>
    </w:p>
    <w:p w14:paraId="7A2A34F9" w14:textId="77777777" w:rsidR="00500AA4" w:rsidRPr="00D518E6" w:rsidRDefault="00500AA4"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p>
    <w:p w14:paraId="0ACF5730" w14:textId="77777777" w:rsidR="002E1281" w:rsidRPr="00D518E6" w:rsidRDefault="002E1281"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p>
    <w:p w14:paraId="717C944F" w14:textId="52101E7D" w:rsidR="00393198" w:rsidRPr="00D518E6" w:rsidRDefault="00393198"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r w:rsidRPr="00D518E6">
        <w:rPr>
          <w:rFonts w:ascii="Arial" w:hAnsi="Arial" w:cs="Arial"/>
          <w:sz w:val="22"/>
          <w:szCs w:val="22"/>
          <w:u w:val="single"/>
        </w:rPr>
        <w:t xml:space="preserve">Ad 5. </w:t>
      </w:r>
      <w:r w:rsidR="00320AFF" w:rsidRPr="00D518E6">
        <w:rPr>
          <w:rFonts w:ascii="Arial" w:hAnsi="Arial" w:cs="Arial"/>
          <w:sz w:val="22"/>
          <w:szCs w:val="22"/>
          <w:u w:val="single"/>
        </w:rPr>
        <w:t xml:space="preserve">Godkendelse af </w:t>
      </w:r>
      <w:r w:rsidR="00500AA4">
        <w:rPr>
          <w:rFonts w:ascii="Arial" w:hAnsi="Arial" w:cs="Arial"/>
          <w:sz w:val="22"/>
          <w:szCs w:val="22"/>
          <w:u w:val="single"/>
        </w:rPr>
        <w:t>vedtægtsændring (bilag)</w:t>
      </w:r>
    </w:p>
    <w:p w14:paraId="717C9450" w14:textId="77777777" w:rsidR="00393198" w:rsidRPr="00D518E6" w:rsidRDefault="00393198" w:rsidP="00593A5F">
      <w:pPr>
        <w:ind w:left="492"/>
        <w:rPr>
          <w:rFonts w:ascii="Arial" w:hAnsi="Arial" w:cs="Arial"/>
          <w:sz w:val="22"/>
          <w:szCs w:val="22"/>
        </w:rPr>
      </w:pPr>
    </w:p>
    <w:p w14:paraId="2B1E5A88" w14:textId="439C376C" w:rsidR="00030B23" w:rsidRPr="00D518E6" w:rsidRDefault="002E1281" w:rsidP="00500AA4">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r w:rsidRPr="00D518E6">
        <w:rPr>
          <w:rFonts w:ascii="Arial" w:hAnsi="Arial" w:cs="Arial"/>
          <w:sz w:val="22"/>
          <w:szCs w:val="22"/>
        </w:rPr>
        <w:t xml:space="preserve">Forretningsfører </w:t>
      </w:r>
      <w:r w:rsidR="003C4F37" w:rsidRPr="00D518E6">
        <w:rPr>
          <w:rFonts w:ascii="Arial" w:hAnsi="Arial" w:cs="Arial"/>
          <w:sz w:val="22"/>
          <w:szCs w:val="22"/>
        </w:rPr>
        <w:t>Bendix Jensen</w:t>
      </w:r>
      <w:r w:rsidRPr="00D518E6">
        <w:rPr>
          <w:rFonts w:ascii="Arial" w:hAnsi="Arial" w:cs="Arial"/>
          <w:sz w:val="22"/>
          <w:szCs w:val="22"/>
        </w:rPr>
        <w:t xml:space="preserve"> </w:t>
      </w:r>
      <w:r w:rsidR="00160B8E" w:rsidRPr="00D518E6">
        <w:rPr>
          <w:rFonts w:ascii="Arial" w:hAnsi="Arial" w:cs="Arial"/>
          <w:sz w:val="22"/>
          <w:szCs w:val="22"/>
        </w:rPr>
        <w:t>orientere</w:t>
      </w:r>
      <w:r w:rsidR="00D1562C">
        <w:rPr>
          <w:rFonts w:ascii="Arial" w:hAnsi="Arial" w:cs="Arial"/>
          <w:sz w:val="22"/>
          <w:szCs w:val="22"/>
        </w:rPr>
        <w:t>de</w:t>
      </w:r>
      <w:r w:rsidR="00EB2179" w:rsidRPr="00D518E6">
        <w:rPr>
          <w:rFonts w:ascii="Arial" w:hAnsi="Arial" w:cs="Arial"/>
          <w:sz w:val="22"/>
          <w:szCs w:val="22"/>
        </w:rPr>
        <w:t xml:space="preserve"> </w:t>
      </w:r>
      <w:r w:rsidR="00294322" w:rsidRPr="00D518E6">
        <w:rPr>
          <w:rFonts w:ascii="Arial" w:hAnsi="Arial" w:cs="Arial"/>
          <w:sz w:val="22"/>
          <w:szCs w:val="22"/>
        </w:rPr>
        <w:t xml:space="preserve">om </w:t>
      </w:r>
      <w:r w:rsidR="00500AA4">
        <w:rPr>
          <w:rFonts w:ascii="Arial" w:hAnsi="Arial" w:cs="Arial"/>
          <w:sz w:val="22"/>
          <w:szCs w:val="22"/>
        </w:rPr>
        <w:t>baggrunden for vedtægtsændringen som kom til godkendelse på repræsentantskabsmødet.</w:t>
      </w:r>
    </w:p>
    <w:p w14:paraId="1EBA3F20" w14:textId="77777777" w:rsidR="00160B8E" w:rsidRPr="00D518E6" w:rsidRDefault="00160B8E"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p>
    <w:p w14:paraId="4F3E4809" w14:textId="26C0B25A" w:rsidR="007620D0" w:rsidRPr="00D518E6" w:rsidRDefault="007620D0"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p>
    <w:p w14:paraId="52F9FD27" w14:textId="77777777" w:rsidR="00996E2E" w:rsidRPr="00D518E6" w:rsidRDefault="00996E2E" w:rsidP="00593A5F">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492"/>
        <w:jc w:val="both"/>
        <w:rPr>
          <w:rFonts w:ascii="Arial" w:hAnsi="Arial" w:cs="Arial"/>
          <w:sz w:val="22"/>
          <w:szCs w:val="22"/>
        </w:rPr>
      </w:pPr>
    </w:p>
    <w:p w14:paraId="11BF8BC3" w14:textId="39C5224D" w:rsidR="00500AA4" w:rsidRPr="0049623A" w:rsidRDefault="0049623A" w:rsidP="0049623A">
      <w:pPr>
        <w:spacing w:line="260" w:lineRule="exact"/>
        <w:rPr>
          <w:rFonts w:ascii="Arial" w:hAnsi="Arial" w:cs="Arial"/>
          <w:sz w:val="22"/>
          <w:szCs w:val="22"/>
          <w:u w:val="single"/>
        </w:rPr>
      </w:pPr>
      <w:r w:rsidRPr="0049623A">
        <w:rPr>
          <w:rFonts w:ascii="Arial" w:hAnsi="Arial" w:cs="Arial"/>
          <w:sz w:val="22"/>
          <w:szCs w:val="22"/>
        </w:rPr>
        <w:t xml:space="preserve">         </w:t>
      </w:r>
      <w:r w:rsidR="00FA65B1" w:rsidRPr="0049623A">
        <w:rPr>
          <w:rFonts w:ascii="Arial" w:hAnsi="Arial" w:cs="Arial"/>
          <w:sz w:val="22"/>
          <w:szCs w:val="22"/>
          <w:u w:val="single"/>
        </w:rPr>
        <w:t xml:space="preserve">Ad </w:t>
      </w:r>
      <w:r w:rsidR="004B574F" w:rsidRPr="0049623A">
        <w:rPr>
          <w:rFonts w:ascii="Arial" w:hAnsi="Arial" w:cs="Arial"/>
          <w:sz w:val="22"/>
          <w:szCs w:val="22"/>
          <w:u w:val="single"/>
        </w:rPr>
        <w:t>6</w:t>
      </w:r>
      <w:r w:rsidR="00FA65B1" w:rsidRPr="0049623A">
        <w:rPr>
          <w:rFonts w:ascii="Arial" w:hAnsi="Arial" w:cs="Arial"/>
          <w:sz w:val="22"/>
          <w:szCs w:val="22"/>
          <w:u w:val="single"/>
        </w:rPr>
        <w:t xml:space="preserve">. </w:t>
      </w:r>
      <w:r w:rsidR="00500AA4" w:rsidRPr="0049623A">
        <w:rPr>
          <w:rFonts w:ascii="Arial" w:hAnsi="Arial" w:cs="Arial"/>
          <w:sz w:val="22"/>
          <w:szCs w:val="22"/>
          <w:u w:val="single"/>
        </w:rPr>
        <w:t>Godkendelse råderet køkken afd. 103-0. (bilag).</w:t>
      </w:r>
    </w:p>
    <w:p w14:paraId="1142EBC5" w14:textId="7C617068" w:rsidR="00A77543" w:rsidRPr="00D518E6" w:rsidRDefault="00A77543" w:rsidP="00500AA4">
      <w:pPr>
        <w:ind w:left="492"/>
        <w:rPr>
          <w:rFonts w:ascii="Arial" w:hAnsi="Arial" w:cs="Arial"/>
          <w:sz w:val="22"/>
          <w:szCs w:val="22"/>
          <w:u w:val="single"/>
        </w:rPr>
      </w:pPr>
    </w:p>
    <w:p w14:paraId="30993144" w14:textId="255785DD" w:rsidR="00473B97" w:rsidRPr="00565243" w:rsidRDefault="00592DA8" w:rsidP="0049623A">
      <w:pPr>
        <w:ind w:left="492"/>
        <w:rPr>
          <w:rFonts w:ascii="Arial" w:hAnsi="Arial" w:cs="Arial"/>
          <w:sz w:val="22"/>
          <w:szCs w:val="22"/>
        </w:rPr>
      </w:pPr>
      <w:r>
        <w:rPr>
          <w:rFonts w:ascii="Arial" w:hAnsi="Arial" w:cs="Arial"/>
          <w:sz w:val="22"/>
          <w:szCs w:val="22"/>
        </w:rPr>
        <w:t xml:space="preserve">Punkt udgår, da det er </w:t>
      </w:r>
      <w:proofErr w:type="gramStart"/>
      <w:r>
        <w:rPr>
          <w:rFonts w:ascii="Arial" w:hAnsi="Arial" w:cs="Arial"/>
          <w:sz w:val="22"/>
          <w:szCs w:val="22"/>
        </w:rPr>
        <w:t>i forvejen</w:t>
      </w:r>
      <w:proofErr w:type="gramEnd"/>
      <w:r>
        <w:rPr>
          <w:rFonts w:ascii="Arial" w:hAnsi="Arial" w:cs="Arial"/>
          <w:sz w:val="22"/>
          <w:szCs w:val="22"/>
        </w:rPr>
        <w:t xml:space="preserve"> er godkendt.</w:t>
      </w:r>
    </w:p>
    <w:p w14:paraId="6A32B4AC" w14:textId="364A1868" w:rsidR="001A79AF" w:rsidRPr="00D518E6" w:rsidRDefault="001A79AF" w:rsidP="00593A5F">
      <w:pPr>
        <w:ind w:left="492"/>
        <w:rPr>
          <w:rFonts w:ascii="Arial" w:hAnsi="Arial" w:cs="Arial"/>
          <w:sz w:val="22"/>
          <w:szCs w:val="22"/>
        </w:rPr>
      </w:pPr>
    </w:p>
    <w:p w14:paraId="5397132A" w14:textId="77777777" w:rsidR="001A79AF" w:rsidRPr="00D518E6" w:rsidRDefault="001A79AF" w:rsidP="00593A5F">
      <w:pPr>
        <w:ind w:left="492"/>
        <w:rPr>
          <w:rFonts w:ascii="Arial" w:hAnsi="Arial" w:cs="Arial"/>
          <w:sz w:val="22"/>
          <w:szCs w:val="22"/>
        </w:rPr>
      </w:pPr>
    </w:p>
    <w:p w14:paraId="72CBC754" w14:textId="606581B7" w:rsidR="004B574F" w:rsidRPr="00D518E6" w:rsidRDefault="004B574F" w:rsidP="00593A5F">
      <w:pPr>
        <w:ind w:left="492"/>
        <w:rPr>
          <w:rFonts w:ascii="Arial" w:hAnsi="Arial" w:cs="Arial"/>
          <w:sz w:val="22"/>
          <w:szCs w:val="22"/>
        </w:rPr>
      </w:pPr>
    </w:p>
    <w:p w14:paraId="51C035F4" w14:textId="200373E0" w:rsidR="004B574F" w:rsidRPr="00D518E6" w:rsidRDefault="004B574F" w:rsidP="00593A5F">
      <w:pPr>
        <w:ind w:left="492"/>
        <w:rPr>
          <w:rFonts w:ascii="Arial" w:hAnsi="Arial" w:cs="Arial"/>
          <w:sz w:val="22"/>
          <w:szCs w:val="22"/>
          <w:u w:val="single"/>
        </w:rPr>
      </w:pPr>
      <w:r w:rsidRPr="00D518E6">
        <w:rPr>
          <w:rFonts w:ascii="Arial" w:hAnsi="Arial" w:cs="Arial"/>
          <w:sz w:val="22"/>
          <w:szCs w:val="22"/>
          <w:u w:val="single"/>
        </w:rPr>
        <w:t xml:space="preserve">Ad 7. </w:t>
      </w:r>
      <w:r w:rsidR="00720067">
        <w:rPr>
          <w:rFonts w:ascii="Arial" w:hAnsi="Arial" w:cs="Arial"/>
          <w:sz w:val="22"/>
          <w:szCs w:val="22"/>
          <w:u w:val="single"/>
        </w:rPr>
        <w:t>Udlejningssituationen</w:t>
      </w:r>
    </w:p>
    <w:p w14:paraId="42C936CE" w14:textId="77777777" w:rsidR="002874FB" w:rsidRPr="00D518E6" w:rsidRDefault="002874FB" w:rsidP="00593A5F">
      <w:pPr>
        <w:ind w:left="492"/>
        <w:rPr>
          <w:rFonts w:ascii="Arial" w:hAnsi="Arial" w:cs="Arial"/>
          <w:sz w:val="22"/>
          <w:szCs w:val="22"/>
          <w:u w:val="single"/>
        </w:rPr>
      </w:pPr>
    </w:p>
    <w:p w14:paraId="16AFF9AD" w14:textId="52E41277" w:rsidR="00CC286D" w:rsidRPr="00D518E6" w:rsidRDefault="00720067" w:rsidP="00593A5F">
      <w:pPr>
        <w:ind w:left="492"/>
        <w:rPr>
          <w:rFonts w:ascii="Arial" w:hAnsi="Arial" w:cs="Arial"/>
          <w:sz w:val="22"/>
          <w:szCs w:val="22"/>
        </w:rPr>
      </w:pPr>
      <w:r>
        <w:rPr>
          <w:rFonts w:ascii="Arial" w:hAnsi="Arial" w:cs="Arial"/>
          <w:sz w:val="22"/>
          <w:szCs w:val="22"/>
        </w:rPr>
        <w:t>Forretningsfører Bendix Jensen orien</w:t>
      </w:r>
      <w:r w:rsidR="001B7BE1">
        <w:rPr>
          <w:rFonts w:ascii="Arial" w:hAnsi="Arial" w:cs="Arial"/>
          <w:sz w:val="22"/>
          <w:szCs w:val="22"/>
        </w:rPr>
        <w:t>terede om udlejningssituationen i Lejerbo Brande.</w:t>
      </w:r>
    </w:p>
    <w:p w14:paraId="2C1F74E8" w14:textId="08AE3776" w:rsidR="00D53016" w:rsidRPr="00D518E6" w:rsidRDefault="00193CCC" w:rsidP="00AB56CA">
      <w:pPr>
        <w:rPr>
          <w:rFonts w:ascii="Arial" w:hAnsi="Arial" w:cs="Arial"/>
          <w:sz w:val="22"/>
          <w:szCs w:val="22"/>
        </w:rPr>
      </w:pPr>
      <w:r>
        <w:rPr>
          <w:rFonts w:ascii="Arial" w:hAnsi="Arial" w:cs="Arial"/>
          <w:sz w:val="22"/>
          <w:szCs w:val="22"/>
        </w:rPr>
        <w:t xml:space="preserve">        LUKKET PUNKT</w:t>
      </w:r>
    </w:p>
    <w:p w14:paraId="61E4821F" w14:textId="77777777" w:rsidR="008615C0" w:rsidRPr="00D518E6" w:rsidRDefault="008615C0" w:rsidP="00593A5F">
      <w:pPr>
        <w:ind w:left="492"/>
        <w:rPr>
          <w:rFonts w:ascii="Arial" w:hAnsi="Arial" w:cs="Arial"/>
          <w:sz w:val="22"/>
          <w:szCs w:val="22"/>
          <w:u w:val="single"/>
        </w:rPr>
      </w:pPr>
    </w:p>
    <w:p w14:paraId="1B2DA3A4" w14:textId="77777777" w:rsidR="008615C0" w:rsidRPr="00D518E6" w:rsidRDefault="008615C0" w:rsidP="00593A5F">
      <w:pPr>
        <w:ind w:left="492"/>
        <w:rPr>
          <w:rFonts w:ascii="Arial" w:hAnsi="Arial" w:cs="Arial"/>
          <w:sz w:val="22"/>
          <w:szCs w:val="22"/>
          <w:u w:val="single"/>
        </w:rPr>
      </w:pPr>
    </w:p>
    <w:p w14:paraId="0FF5E2A6" w14:textId="5B0707BE" w:rsidR="007246E2" w:rsidRPr="00D518E6" w:rsidRDefault="007246E2" w:rsidP="00593A5F">
      <w:pPr>
        <w:ind w:left="492"/>
        <w:rPr>
          <w:rFonts w:ascii="Arial" w:hAnsi="Arial" w:cs="Arial"/>
          <w:sz w:val="22"/>
          <w:szCs w:val="22"/>
          <w:u w:val="single"/>
        </w:rPr>
      </w:pPr>
      <w:r w:rsidRPr="00D518E6">
        <w:rPr>
          <w:rFonts w:ascii="Arial" w:hAnsi="Arial" w:cs="Arial"/>
          <w:sz w:val="22"/>
          <w:szCs w:val="22"/>
          <w:u w:val="single"/>
        </w:rPr>
        <w:t xml:space="preserve">Ad </w:t>
      </w:r>
      <w:r w:rsidR="006B3F82">
        <w:rPr>
          <w:rFonts w:ascii="Arial" w:hAnsi="Arial" w:cs="Arial"/>
          <w:sz w:val="22"/>
          <w:szCs w:val="22"/>
          <w:u w:val="single"/>
        </w:rPr>
        <w:t>8</w:t>
      </w:r>
      <w:r w:rsidRPr="00D518E6">
        <w:rPr>
          <w:rFonts w:ascii="Arial" w:hAnsi="Arial" w:cs="Arial"/>
          <w:sz w:val="22"/>
          <w:szCs w:val="22"/>
          <w:u w:val="single"/>
        </w:rPr>
        <w:t>. Valg</w:t>
      </w:r>
      <w:r w:rsidR="005C76EE">
        <w:rPr>
          <w:rFonts w:ascii="Arial" w:hAnsi="Arial" w:cs="Arial"/>
          <w:sz w:val="22"/>
          <w:szCs w:val="22"/>
          <w:u w:val="single"/>
        </w:rPr>
        <w:t>/kons</w:t>
      </w:r>
      <w:r w:rsidR="00AB56CA">
        <w:rPr>
          <w:rFonts w:ascii="Arial" w:hAnsi="Arial" w:cs="Arial"/>
          <w:sz w:val="22"/>
          <w:szCs w:val="22"/>
          <w:u w:val="single"/>
        </w:rPr>
        <w:t>t</w:t>
      </w:r>
      <w:r w:rsidR="005C76EE">
        <w:rPr>
          <w:rFonts w:ascii="Arial" w:hAnsi="Arial" w:cs="Arial"/>
          <w:sz w:val="22"/>
          <w:szCs w:val="22"/>
          <w:u w:val="single"/>
        </w:rPr>
        <w:t>ituering</w:t>
      </w:r>
      <w:r w:rsidRPr="00D518E6">
        <w:rPr>
          <w:rFonts w:ascii="Arial" w:hAnsi="Arial" w:cs="Arial"/>
          <w:sz w:val="22"/>
          <w:szCs w:val="22"/>
          <w:u w:val="single"/>
        </w:rPr>
        <w:t xml:space="preserve"> af</w:t>
      </w:r>
      <w:r w:rsidR="00EA60F2">
        <w:rPr>
          <w:rFonts w:ascii="Arial" w:hAnsi="Arial" w:cs="Arial"/>
          <w:sz w:val="22"/>
          <w:szCs w:val="22"/>
          <w:u w:val="single"/>
        </w:rPr>
        <w:t xml:space="preserve"> formand og</w:t>
      </w:r>
      <w:r w:rsidRPr="00D518E6">
        <w:rPr>
          <w:rFonts w:ascii="Arial" w:hAnsi="Arial" w:cs="Arial"/>
          <w:sz w:val="22"/>
          <w:szCs w:val="22"/>
          <w:u w:val="single"/>
        </w:rPr>
        <w:t xml:space="preserve"> næstformand</w:t>
      </w:r>
    </w:p>
    <w:p w14:paraId="17DD68F8" w14:textId="77777777" w:rsidR="007246E2" w:rsidRPr="00D518E6" w:rsidRDefault="007246E2" w:rsidP="00593A5F">
      <w:pPr>
        <w:ind w:left="492"/>
        <w:rPr>
          <w:rFonts w:ascii="Arial" w:hAnsi="Arial" w:cs="Arial"/>
          <w:sz w:val="22"/>
          <w:szCs w:val="22"/>
        </w:rPr>
      </w:pPr>
    </w:p>
    <w:p w14:paraId="3B4B633B" w14:textId="1E98F9A8" w:rsidR="005C1508" w:rsidRDefault="005C1508" w:rsidP="00593A5F">
      <w:pPr>
        <w:ind w:left="492"/>
        <w:rPr>
          <w:rFonts w:ascii="Arial" w:hAnsi="Arial" w:cs="Arial"/>
          <w:sz w:val="22"/>
          <w:szCs w:val="22"/>
        </w:rPr>
      </w:pPr>
      <w:r>
        <w:rPr>
          <w:rFonts w:ascii="Arial" w:hAnsi="Arial" w:cs="Arial"/>
          <w:sz w:val="22"/>
          <w:szCs w:val="22"/>
        </w:rPr>
        <w:t>Punkt udsat til efter repræsentantskabsmødet.</w:t>
      </w:r>
    </w:p>
    <w:p w14:paraId="2CA70F7B" w14:textId="2FCF4957" w:rsidR="007246E2" w:rsidRDefault="00E51716" w:rsidP="00593A5F">
      <w:pPr>
        <w:ind w:left="492"/>
        <w:rPr>
          <w:rFonts w:ascii="Arial" w:hAnsi="Arial" w:cs="Arial"/>
          <w:sz w:val="22"/>
          <w:szCs w:val="22"/>
        </w:rPr>
      </w:pPr>
      <w:r w:rsidRPr="00D518E6">
        <w:rPr>
          <w:rFonts w:ascii="Arial" w:hAnsi="Arial" w:cs="Arial"/>
          <w:sz w:val="22"/>
          <w:szCs w:val="22"/>
        </w:rPr>
        <w:t>Efter repræsentantska</w:t>
      </w:r>
      <w:r w:rsidR="005601FA" w:rsidRPr="00D518E6">
        <w:rPr>
          <w:rFonts w:ascii="Arial" w:hAnsi="Arial" w:cs="Arial"/>
          <w:sz w:val="22"/>
          <w:szCs w:val="22"/>
        </w:rPr>
        <w:t>b</w:t>
      </w:r>
      <w:r w:rsidRPr="00D518E6">
        <w:rPr>
          <w:rFonts w:ascii="Arial" w:hAnsi="Arial" w:cs="Arial"/>
          <w:sz w:val="22"/>
          <w:szCs w:val="22"/>
        </w:rPr>
        <w:t>smødet</w:t>
      </w:r>
      <w:r w:rsidR="005C1508">
        <w:rPr>
          <w:rFonts w:ascii="Arial" w:hAnsi="Arial" w:cs="Arial"/>
          <w:sz w:val="22"/>
          <w:szCs w:val="22"/>
        </w:rPr>
        <w:t xml:space="preserve"> genoptog bestyrelsen </w:t>
      </w:r>
      <w:r w:rsidR="00EA1CAA">
        <w:rPr>
          <w:rFonts w:ascii="Arial" w:hAnsi="Arial" w:cs="Arial"/>
          <w:sz w:val="22"/>
          <w:szCs w:val="22"/>
        </w:rPr>
        <w:t>bestyrelses</w:t>
      </w:r>
      <w:r w:rsidR="00021E27">
        <w:rPr>
          <w:rFonts w:ascii="Arial" w:hAnsi="Arial" w:cs="Arial"/>
          <w:sz w:val="22"/>
          <w:szCs w:val="22"/>
        </w:rPr>
        <w:t>mødet og</w:t>
      </w:r>
      <w:r w:rsidR="00520BD2" w:rsidRPr="00D518E6">
        <w:rPr>
          <w:rFonts w:ascii="Arial" w:hAnsi="Arial" w:cs="Arial"/>
          <w:sz w:val="22"/>
          <w:szCs w:val="22"/>
        </w:rPr>
        <w:t xml:space="preserve"> </w:t>
      </w:r>
      <w:r w:rsidR="00A006D4">
        <w:rPr>
          <w:rFonts w:ascii="Arial" w:hAnsi="Arial" w:cs="Arial"/>
          <w:sz w:val="22"/>
          <w:szCs w:val="22"/>
        </w:rPr>
        <w:t>valgte formand og næstformand:</w:t>
      </w:r>
    </w:p>
    <w:p w14:paraId="30CA79E1" w14:textId="4E2B74E9" w:rsidR="00EA60F2" w:rsidRPr="005C76EE" w:rsidRDefault="00EA60F2" w:rsidP="00593A5F">
      <w:pPr>
        <w:ind w:left="492"/>
        <w:rPr>
          <w:rFonts w:ascii="Arial" w:hAnsi="Arial" w:cs="Arial"/>
          <w:sz w:val="22"/>
          <w:szCs w:val="22"/>
        </w:rPr>
      </w:pPr>
      <w:r w:rsidRPr="005C76EE">
        <w:rPr>
          <w:rFonts w:ascii="Arial" w:hAnsi="Arial" w:cs="Arial"/>
          <w:sz w:val="22"/>
          <w:szCs w:val="22"/>
        </w:rPr>
        <w:t xml:space="preserve">Bestyrelsen </w:t>
      </w:r>
      <w:r w:rsidR="00A23A5B" w:rsidRPr="005C76EE">
        <w:rPr>
          <w:rFonts w:ascii="Arial" w:hAnsi="Arial" w:cs="Arial"/>
          <w:sz w:val="22"/>
          <w:szCs w:val="22"/>
        </w:rPr>
        <w:t>gen</w:t>
      </w:r>
      <w:r w:rsidRPr="005C76EE">
        <w:rPr>
          <w:rFonts w:ascii="Arial" w:hAnsi="Arial" w:cs="Arial"/>
          <w:sz w:val="22"/>
          <w:szCs w:val="22"/>
        </w:rPr>
        <w:t>valgte</w:t>
      </w:r>
      <w:r w:rsidR="005665E9" w:rsidRPr="005C76EE">
        <w:rPr>
          <w:rFonts w:ascii="Arial" w:hAnsi="Arial" w:cs="Arial"/>
          <w:sz w:val="22"/>
          <w:szCs w:val="22"/>
        </w:rPr>
        <w:t xml:space="preserve"> Tove Østergård </w:t>
      </w:r>
      <w:r w:rsidR="00DD380E" w:rsidRPr="005C76EE">
        <w:rPr>
          <w:rFonts w:ascii="Arial" w:hAnsi="Arial" w:cs="Arial"/>
          <w:sz w:val="22"/>
          <w:szCs w:val="22"/>
        </w:rPr>
        <w:t xml:space="preserve">som formand </w:t>
      </w:r>
      <w:r w:rsidR="005665E9" w:rsidRPr="005C76EE">
        <w:rPr>
          <w:rFonts w:ascii="Arial" w:hAnsi="Arial" w:cs="Arial"/>
          <w:sz w:val="22"/>
          <w:szCs w:val="22"/>
        </w:rPr>
        <w:t xml:space="preserve">og </w:t>
      </w:r>
      <w:r w:rsidR="00D039EA" w:rsidRPr="005C76EE">
        <w:rPr>
          <w:rFonts w:ascii="Arial" w:hAnsi="Arial" w:cs="Arial"/>
          <w:sz w:val="22"/>
          <w:szCs w:val="22"/>
        </w:rPr>
        <w:t>Jens Morte</w:t>
      </w:r>
      <w:r w:rsidR="0043688A" w:rsidRPr="005C76EE">
        <w:rPr>
          <w:rFonts w:ascii="Arial" w:hAnsi="Arial" w:cs="Arial"/>
          <w:sz w:val="22"/>
          <w:szCs w:val="22"/>
        </w:rPr>
        <w:t>n Lauridsen som næstformand</w:t>
      </w:r>
      <w:r w:rsidR="001A7696">
        <w:rPr>
          <w:rFonts w:ascii="Arial" w:hAnsi="Arial" w:cs="Arial"/>
          <w:sz w:val="22"/>
          <w:szCs w:val="22"/>
        </w:rPr>
        <w:t>.</w:t>
      </w:r>
    </w:p>
    <w:p w14:paraId="516E4FBD" w14:textId="77777777" w:rsidR="007246E2" w:rsidRPr="00D518E6" w:rsidRDefault="007246E2" w:rsidP="00593A5F">
      <w:pPr>
        <w:ind w:left="492"/>
        <w:rPr>
          <w:rFonts w:ascii="Arial" w:hAnsi="Arial" w:cs="Arial"/>
          <w:sz w:val="22"/>
          <w:szCs w:val="22"/>
        </w:rPr>
      </w:pPr>
    </w:p>
    <w:p w14:paraId="549BD3D3" w14:textId="77777777" w:rsidR="00C31E72" w:rsidRPr="00D518E6" w:rsidRDefault="00C31E72" w:rsidP="00593A5F">
      <w:pPr>
        <w:ind w:left="492"/>
        <w:rPr>
          <w:rFonts w:ascii="Arial" w:hAnsi="Arial" w:cs="Arial"/>
          <w:sz w:val="22"/>
          <w:szCs w:val="22"/>
        </w:rPr>
      </w:pPr>
    </w:p>
    <w:p w14:paraId="0B5E680B" w14:textId="77777777" w:rsidR="00845FCF" w:rsidRPr="00D518E6" w:rsidRDefault="00845FCF" w:rsidP="00593A5F">
      <w:pPr>
        <w:ind w:left="492"/>
        <w:rPr>
          <w:rFonts w:ascii="Arial" w:hAnsi="Arial" w:cs="Arial"/>
          <w:sz w:val="22"/>
          <w:szCs w:val="22"/>
        </w:rPr>
      </w:pPr>
    </w:p>
    <w:p w14:paraId="717C945F" w14:textId="1E62FF8F" w:rsidR="00151022" w:rsidRPr="00D518E6" w:rsidRDefault="00151022" w:rsidP="00593A5F">
      <w:pPr>
        <w:ind w:left="492"/>
        <w:rPr>
          <w:rFonts w:ascii="Arial" w:hAnsi="Arial" w:cs="Arial"/>
          <w:sz w:val="22"/>
          <w:szCs w:val="22"/>
          <w:u w:val="single"/>
        </w:rPr>
      </w:pPr>
      <w:r w:rsidRPr="00D518E6">
        <w:rPr>
          <w:rFonts w:ascii="Arial" w:hAnsi="Arial" w:cs="Arial"/>
          <w:sz w:val="22"/>
          <w:szCs w:val="22"/>
          <w:u w:val="single"/>
        </w:rPr>
        <w:t xml:space="preserve">Ad </w:t>
      </w:r>
      <w:r w:rsidR="006B3F82">
        <w:rPr>
          <w:rFonts w:ascii="Arial" w:hAnsi="Arial" w:cs="Arial"/>
          <w:sz w:val="22"/>
          <w:szCs w:val="22"/>
          <w:u w:val="single"/>
        </w:rPr>
        <w:t>9</w:t>
      </w:r>
      <w:r w:rsidRPr="00D518E6">
        <w:rPr>
          <w:rFonts w:ascii="Arial" w:hAnsi="Arial" w:cs="Arial"/>
          <w:sz w:val="22"/>
          <w:szCs w:val="22"/>
          <w:u w:val="single"/>
        </w:rPr>
        <w:t xml:space="preserve">. </w:t>
      </w:r>
      <w:r w:rsidR="00F21D3D" w:rsidRPr="00D518E6">
        <w:rPr>
          <w:rFonts w:ascii="Arial" w:hAnsi="Arial" w:cs="Arial"/>
          <w:sz w:val="22"/>
          <w:szCs w:val="22"/>
          <w:u w:val="single"/>
        </w:rPr>
        <w:t xml:space="preserve">Deltagelse i </w:t>
      </w:r>
      <w:r w:rsidR="006B3F82">
        <w:rPr>
          <w:rFonts w:ascii="Arial" w:hAnsi="Arial" w:cs="Arial"/>
          <w:sz w:val="22"/>
          <w:szCs w:val="22"/>
          <w:u w:val="single"/>
        </w:rPr>
        <w:t>DAB-</w:t>
      </w:r>
      <w:proofErr w:type="spellStart"/>
      <w:r w:rsidR="00F21D3D" w:rsidRPr="00D518E6">
        <w:rPr>
          <w:rFonts w:ascii="Arial" w:hAnsi="Arial" w:cs="Arial"/>
          <w:sz w:val="22"/>
          <w:szCs w:val="22"/>
          <w:u w:val="single"/>
        </w:rPr>
        <w:t>Lejerbos</w:t>
      </w:r>
      <w:proofErr w:type="spellEnd"/>
      <w:r w:rsidR="00F21D3D" w:rsidRPr="00D518E6">
        <w:rPr>
          <w:rFonts w:ascii="Arial" w:hAnsi="Arial" w:cs="Arial"/>
          <w:sz w:val="22"/>
          <w:szCs w:val="22"/>
          <w:u w:val="single"/>
        </w:rPr>
        <w:t xml:space="preserve"> Landsrepræsentantskabsmøde</w:t>
      </w:r>
      <w:r w:rsidR="00D25047" w:rsidRPr="00D518E6">
        <w:rPr>
          <w:rFonts w:ascii="Arial" w:hAnsi="Arial" w:cs="Arial"/>
          <w:sz w:val="22"/>
          <w:szCs w:val="22"/>
          <w:u w:val="single"/>
        </w:rPr>
        <w:t xml:space="preserve"> 202</w:t>
      </w:r>
      <w:r w:rsidR="006B3F82">
        <w:rPr>
          <w:rFonts w:ascii="Arial" w:hAnsi="Arial" w:cs="Arial"/>
          <w:sz w:val="22"/>
          <w:szCs w:val="22"/>
          <w:u w:val="single"/>
        </w:rPr>
        <w:t>6</w:t>
      </w:r>
    </w:p>
    <w:p w14:paraId="620C810C" w14:textId="1C32C300" w:rsidR="002070D3" w:rsidRPr="00D518E6" w:rsidRDefault="002070D3" w:rsidP="00593A5F">
      <w:pPr>
        <w:ind w:left="492"/>
        <w:rPr>
          <w:rFonts w:ascii="Arial" w:hAnsi="Arial" w:cs="Arial"/>
          <w:sz w:val="22"/>
          <w:szCs w:val="22"/>
          <w:u w:val="single"/>
        </w:rPr>
      </w:pPr>
    </w:p>
    <w:p w14:paraId="323F39A4" w14:textId="7CF353A9" w:rsidR="00D50B5E" w:rsidRPr="00D518E6" w:rsidRDefault="00EA1CAA" w:rsidP="00593A5F">
      <w:pPr>
        <w:ind w:left="492"/>
        <w:rPr>
          <w:rFonts w:ascii="Arial" w:hAnsi="Arial" w:cs="Arial"/>
          <w:sz w:val="22"/>
          <w:szCs w:val="22"/>
        </w:rPr>
      </w:pPr>
      <w:r>
        <w:rPr>
          <w:rFonts w:ascii="Arial" w:hAnsi="Arial" w:cs="Arial"/>
          <w:sz w:val="22"/>
          <w:szCs w:val="22"/>
        </w:rPr>
        <w:t>Punkt udsat til efter repræsentantskabsmødet.</w:t>
      </w:r>
    </w:p>
    <w:p w14:paraId="5D720912" w14:textId="59FEA247" w:rsidR="005601FA" w:rsidRPr="00D518E6" w:rsidRDefault="005601FA" w:rsidP="00593A5F">
      <w:pPr>
        <w:ind w:left="492"/>
        <w:rPr>
          <w:rFonts w:ascii="Arial" w:hAnsi="Arial" w:cs="Arial"/>
          <w:sz w:val="22"/>
          <w:szCs w:val="22"/>
        </w:rPr>
      </w:pPr>
      <w:r w:rsidRPr="00D518E6">
        <w:rPr>
          <w:rFonts w:ascii="Arial" w:hAnsi="Arial" w:cs="Arial"/>
          <w:sz w:val="22"/>
          <w:szCs w:val="22"/>
        </w:rPr>
        <w:t xml:space="preserve">Bestyrelsen </w:t>
      </w:r>
      <w:r w:rsidR="00E2234E">
        <w:rPr>
          <w:rFonts w:ascii="Arial" w:hAnsi="Arial" w:cs="Arial"/>
          <w:sz w:val="22"/>
          <w:szCs w:val="22"/>
        </w:rPr>
        <w:t>valgte</w:t>
      </w:r>
      <w:r w:rsidR="00021E27">
        <w:rPr>
          <w:rFonts w:ascii="Arial" w:hAnsi="Arial" w:cs="Arial"/>
          <w:sz w:val="22"/>
          <w:szCs w:val="22"/>
        </w:rPr>
        <w:t xml:space="preserve"> </w:t>
      </w:r>
      <w:r w:rsidR="00504693" w:rsidRPr="00504693">
        <w:rPr>
          <w:rFonts w:ascii="Arial" w:hAnsi="Arial" w:cs="Arial"/>
          <w:sz w:val="22"/>
          <w:szCs w:val="22"/>
        </w:rPr>
        <w:t>Tove Østergaard og Jens Morten Lauridsen</w:t>
      </w:r>
      <w:r w:rsidR="00504693">
        <w:rPr>
          <w:rFonts w:ascii="Arial" w:hAnsi="Arial" w:cs="Arial"/>
          <w:sz w:val="22"/>
          <w:szCs w:val="22"/>
        </w:rPr>
        <w:t xml:space="preserve"> til </w:t>
      </w:r>
      <w:r w:rsidR="00021E27">
        <w:rPr>
          <w:rFonts w:ascii="Arial" w:hAnsi="Arial" w:cs="Arial"/>
          <w:sz w:val="22"/>
          <w:szCs w:val="22"/>
        </w:rPr>
        <w:t>landsrepræsentantskabsmedlemmer til</w:t>
      </w:r>
      <w:r w:rsidR="00FA4EED" w:rsidRPr="00D518E6">
        <w:rPr>
          <w:rFonts w:ascii="Arial" w:hAnsi="Arial" w:cs="Arial"/>
          <w:sz w:val="22"/>
          <w:szCs w:val="22"/>
        </w:rPr>
        <w:t xml:space="preserve"> </w:t>
      </w:r>
      <w:r w:rsidR="00E2234E">
        <w:rPr>
          <w:rFonts w:ascii="Arial" w:hAnsi="Arial" w:cs="Arial"/>
          <w:sz w:val="22"/>
          <w:szCs w:val="22"/>
        </w:rPr>
        <w:t>DAB-</w:t>
      </w:r>
      <w:proofErr w:type="spellStart"/>
      <w:r w:rsidR="00FA4EED" w:rsidRPr="00D518E6">
        <w:rPr>
          <w:rFonts w:ascii="Arial" w:hAnsi="Arial" w:cs="Arial"/>
          <w:sz w:val="22"/>
          <w:szCs w:val="22"/>
        </w:rPr>
        <w:t>Lejerbos</w:t>
      </w:r>
      <w:proofErr w:type="spellEnd"/>
      <w:r w:rsidR="00FA4EED" w:rsidRPr="00D518E6">
        <w:rPr>
          <w:rFonts w:ascii="Arial" w:hAnsi="Arial" w:cs="Arial"/>
          <w:sz w:val="22"/>
          <w:szCs w:val="22"/>
        </w:rPr>
        <w:t xml:space="preserve"> Landsrepræse</w:t>
      </w:r>
      <w:r w:rsidR="00853F03" w:rsidRPr="00D518E6">
        <w:rPr>
          <w:rFonts w:ascii="Arial" w:hAnsi="Arial" w:cs="Arial"/>
          <w:sz w:val="22"/>
          <w:szCs w:val="22"/>
        </w:rPr>
        <w:t>n</w:t>
      </w:r>
      <w:r w:rsidR="00FA4EED" w:rsidRPr="00D518E6">
        <w:rPr>
          <w:rFonts w:ascii="Arial" w:hAnsi="Arial" w:cs="Arial"/>
          <w:sz w:val="22"/>
          <w:szCs w:val="22"/>
        </w:rPr>
        <w:t xml:space="preserve">tantskab </w:t>
      </w:r>
      <w:r w:rsidR="006B3F82">
        <w:rPr>
          <w:rFonts w:ascii="Arial" w:hAnsi="Arial" w:cs="Arial"/>
          <w:sz w:val="22"/>
          <w:szCs w:val="22"/>
        </w:rPr>
        <w:t>202</w:t>
      </w:r>
      <w:r w:rsidR="0011653D">
        <w:rPr>
          <w:rFonts w:ascii="Arial" w:hAnsi="Arial" w:cs="Arial"/>
          <w:sz w:val="22"/>
          <w:szCs w:val="22"/>
        </w:rPr>
        <w:t>6</w:t>
      </w:r>
      <w:r w:rsidR="00504693">
        <w:rPr>
          <w:rFonts w:ascii="Arial" w:hAnsi="Arial" w:cs="Arial"/>
          <w:sz w:val="22"/>
          <w:szCs w:val="22"/>
        </w:rPr>
        <w:t>.</w:t>
      </w:r>
    </w:p>
    <w:p w14:paraId="0B8EF117" w14:textId="77777777" w:rsidR="00C66D4E" w:rsidRPr="00D518E6" w:rsidRDefault="00C66D4E" w:rsidP="00593A5F">
      <w:pPr>
        <w:ind w:left="492"/>
        <w:rPr>
          <w:rFonts w:ascii="Arial" w:hAnsi="Arial" w:cs="Arial"/>
          <w:sz w:val="22"/>
          <w:szCs w:val="22"/>
        </w:rPr>
      </w:pPr>
    </w:p>
    <w:p w14:paraId="5218994E" w14:textId="77777777" w:rsidR="00B21BC4" w:rsidRPr="00D518E6" w:rsidRDefault="00B21BC4" w:rsidP="00593A5F">
      <w:pPr>
        <w:ind w:left="492"/>
        <w:rPr>
          <w:rFonts w:ascii="Arial" w:hAnsi="Arial" w:cs="Arial"/>
          <w:sz w:val="22"/>
          <w:szCs w:val="22"/>
        </w:rPr>
      </w:pPr>
    </w:p>
    <w:p w14:paraId="3EE3837E" w14:textId="77777777" w:rsidR="00520BD2" w:rsidRPr="00D518E6" w:rsidRDefault="00520BD2" w:rsidP="00593A5F">
      <w:pPr>
        <w:ind w:left="492"/>
        <w:rPr>
          <w:rFonts w:ascii="Arial" w:hAnsi="Arial" w:cs="Arial"/>
          <w:sz w:val="22"/>
          <w:szCs w:val="22"/>
        </w:rPr>
      </w:pPr>
    </w:p>
    <w:p w14:paraId="6984E230" w14:textId="4291AB66" w:rsidR="00B21BC4" w:rsidRPr="00D518E6" w:rsidRDefault="00B21BC4" w:rsidP="00593A5F">
      <w:pPr>
        <w:ind w:left="492"/>
        <w:rPr>
          <w:rFonts w:ascii="Arial" w:hAnsi="Arial" w:cs="Arial"/>
          <w:sz w:val="22"/>
          <w:szCs w:val="22"/>
          <w:u w:val="single"/>
        </w:rPr>
      </w:pPr>
      <w:r w:rsidRPr="00D518E6">
        <w:rPr>
          <w:rFonts w:ascii="Arial" w:hAnsi="Arial" w:cs="Arial"/>
          <w:sz w:val="22"/>
          <w:szCs w:val="22"/>
          <w:u w:val="single"/>
        </w:rPr>
        <w:t>Ad 1</w:t>
      </w:r>
      <w:r w:rsidR="006B3F82">
        <w:rPr>
          <w:rFonts w:ascii="Arial" w:hAnsi="Arial" w:cs="Arial"/>
          <w:sz w:val="22"/>
          <w:szCs w:val="22"/>
          <w:u w:val="single"/>
        </w:rPr>
        <w:t>0</w:t>
      </w:r>
      <w:r w:rsidRPr="00D518E6">
        <w:rPr>
          <w:rFonts w:ascii="Arial" w:hAnsi="Arial" w:cs="Arial"/>
          <w:sz w:val="22"/>
          <w:szCs w:val="22"/>
          <w:u w:val="single"/>
        </w:rPr>
        <w:t>. Diverse</w:t>
      </w:r>
    </w:p>
    <w:p w14:paraId="0B192959" w14:textId="77777777" w:rsidR="006B1A06" w:rsidRPr="00B0586D" w:rsidRDefault="006B1A06" w:rsidP="00593A5F">
      <w:pPr>
        <w:ind w:left="492"/>
        <w:rPr>
          <w:rFonts w:ascii="Arial" w:hAnsi="Arial" w:cs="Arial"/>
          <w:color w:val="FF0000"/>
          <w:sz w:val="22"/>
          <w:szCs w:val="22"/>
          <w:u w:val="single"/>
        </w:rPr>
      </w:pPr>
    </w:p>
    <w:p w14:paraId="0E2E5278" w14:textId="765F7441" w:rsidR="00D53016" w:rsidRPr="00806E66" w:rsidRDefault="00B0586D" w:rsidP="00593A5F">
      <w:pPr>
        <w:ind w:left="492"/>
        <w:rPr>
          <w:rFonts w:ascii="Arial" w:hAnsi="Arial" w:cs="Arial"/>
          <w:sz w:val="22"/>
          <w:szCs w:val="22"/>
        </w:rPr>
      </w:pPr>
      <w:r w:rsidRPr="00806E66">
        <w:rPr>
          <w:rFonts w:ascii="Arial" w:hAnsi="Arial" w:cs="Arial"/>
          <w:sz w:val="22"/>
          <w:szCs w:val="22"/>
        </w:rPr>
        <w:t>Venskabet ved Remisen købes 150 billetter til udlodning blandt beboere. Evt. kan der laves en sommerfest når regnskab og budget forelægger. Jens Morten Lauridsen er tovholder og bestyrelsen godkendte forlods 40.000 kr. til dette.</w:t>
      </w:r>
    </w:p>
    <w:p w14:paraId="7768579A" w14:textId="77777777" w:rsidR="006A6803" w:rsidRDefault="006A6803" w:rsidP="00593A5F">
      <w:pPr>
        <w:ind w:left="492"/>
        <w:rPr>
          <w:rFonts w:ascii="Arial" w:hAnsi="Arial" w:cs="Arial"/>
          <w:sz w:val="22"/>
          <w:szCs w:val="22"/>
          <w:u w:val="single"/>
        </w:rPr>
      </w:pPr>
    </w:p>
    <w:p w14:paraId="5C5B804A" w14:textId="77777777" w:rsidR="00AB56CA" w:rsidRDefault="00AB56CA" w:rsidP="00593A5F">
      <w:pPr>
        <w:ind w:left="492"/>
        <w:rPr>
          <w:rFonts w:ascii="Arial" w:hAnsi="Arial" w:cs="Arial"/>
          <w:sz w:val="22"/>
          <w:szCs w:val="22"/>
          <w:u w:val="single"/>
        </w:rPr>
      </w:pPr>
    </w:p>
    <w:p w14:paraId="6DE58944" w14:textId="77777777" w:rsidR="00193CCC" w:rsidRDefault="00193CCC" w:rsidP="00593A5F">
      <w:pPr>
        <w:ind w:left="492"/>
        <w:rPr>
          <w:rFonts w:ascii="Arial" w:hAnsi="Arial" w:cs="Arial"/>
          <w:sz w:val="22"/>
          <w:szCs w:val="22"/>
          <w:u w:val="single"/>
        </w:rPr>
      </w:pPr>
    </w:p>
    <w:p w14:paraId="5A67339C" w14:textId="77777777" w:rsidR="00193CCC" w:rsidRPr="00D518E6" w:rsidRDefault="00193CCC" w:rsidP="00593A5F">
      <w:pPr>
        <w:ind w:left="492"/>
        <w:rPr>
          <w:rFonts w:ascii="Arial" w:hAnsi="Arial" w:cs="Arial"/>
          <w:sz w:val="22"/>
          <w:szCs w:val="22"/>
          <w:u w:val="single"/>
        </w:rPr>
      </w:pPr>
    </w:p>
    <w:p w14:paraId="307C1E34" w14:textId="77777777" w:rsidR="006B1A06" w:rsidRPr="00D518E6" w:rsidRDefault="006B1A06" w:rsidP="00593A5F">
      <w:pPr>
        <w:ind w:left="492"/>
        <w:rPr>
          <w:rFonts w:ascii="Arial" w:hAnsi="Arial" w:cs="Arial"/>
          <w:sz w:val="22"/>
          <w:szCs w:val="22"/>
          <w:u w:val="single"/>
        </w:rPr>
      </w:pPr>
    </w:p>
    <w:p w14:paraId="6A1ED33F" w14:textId="0E9B6297" w:rsidR="006B1A06" w:rsidRPr="00D518E6" w:rsidRDefault="006B1A06" w:rsidP="00593A5F">
      <w:pPr>
        <w:ind w:left="492"/>
        <w:rPr>
          <w:rFonts w:ascii="Arial" w:hAnsi="Arial" w:cs="Arial"/>
          <w:sz w:val="22"/>
          <w:szCs w:val="22"/>
          <w:u w:val="single"/>
        </w:rPr>
      </w:pPr>
      <w:r w:rsidRPr="00D518E6">
        <w:rPr>
          <w:rFonts w:ascii="Arial" w:hAnsi="Arial" w:cs="Arial"/>
          <w:sz w:val="22"/>
          <w:szCs w:val="22"/>
          <w:u w:val="single"/>
        </w:rPr>
        <w:lastRenderedPageBreak/>
        <w:t>Ad 1</w:t>
      </w:r>
      <w:r w:rsidR="006B3F82">
        <w:rPr>
          <w:rFonts w:ascii="Arial" w:hAnsi="Arial" w:cs="Arial"/>
          <w:sz w:val="22"/>
          <w:szCs w:val="22"/>
          <w:u w:val="single"/>
        </w:rPr>
        <w:t>1</w:t>
      </w:r>
      <w:r w:rsidRPr="00D518E6">
        <w:rPr>
          <w:rFonts w:ascii="Arial" w:hAnsi="Arial" w:cs="Arial"/>
          <w:sz w:val="22"/>
          <w:szCs w:val="22"/>
          <w:u w:val="single"/>
        </w:rPr>
        <w:t>. Evt.</w:t>
      </w:r>
    </w:p>
    <w:p w14:paraId="140DA27A" w14:textId="77777777" w:rsidR="006B1A06" w:rsidRDefault="006B1A06" w:rsidP="00593A5F">
      <w:pPr>
        <w:ind w:left="492"/>
        <w:rPr>
          <w:rFonts w:ascii="Arial" w:hAnsi="Arial" w:cs="Arial"/>
          <w:sz w:val="22"/>
          <w:szCs w:val="22"/>
          <w:u w:val="single"/>
        </w:rPr>
      </w:pPr>
    </w:p>
    <w:p w14:paraId="77A65106" w14:textId="5B5D4732" w:rsidR="00021E27" w:rsidRPr="00021E27" w:rsidRDefault="00B0586D" w:rsidP="00593A5F">
      <w:pPr>
        <w:ind w:left="492"/>
        <w:rPr>
          <w:rFonts w:ascii="Arial" w:hAnsi="Arial" w:cs="Arial"/>
          <w:sz w:val="22"/>
          <w:szCs w:val="22"/>
        </w:rPr>
      </w:pPr>
      <w:r>
        <w:rPr>
          <w:rFonts w:ascii="Arial" w:hAnsi="Arial" w:cs="Arial"/>
          <w:sz w:val="22"/>
          <w:szCs w:val="22"/>
        </w:rPr>
        <w:t>Vi skal være opmærksomme på problemer på Bøgevænget. Organisationen kan evt. hjælpe med en mentorordning. Dette kan evt. genbesøges på næste møde.</w:t>
      </w:r>
    </w:p>
    <w:p w14:paraId="529DB33E" w14:textId="4D699C14" w:rsidR="00B0586D" w:rsidRPr="00D518E6" w:rsidRDefault="00B0586D" w:rsidP="001D6186">
      <w:pPr>
        <w:rPr>
          <w:rFonts w:ascii="Arial" w:hAnsi="Arial" w:cs="Arial"/>
          <w:sz w:val="22"/>
          <w:szCs w:val="22"/>
        </w:rPr>
      </w:pPr>
      <w:r>
        <w:rPr>
          <w:rFonts w:ascii="Arial" w:hAnsi="Arial" w:cs="Arial"/>
          <w:sz w:val="22"/>
          <w:szCs w:val="22"/>
        </w:rPr>
        <w:t xml:space="preserve">    </w:t>
      </w:r>
    </w:p>
    <w:p w14:paraId="0D8CB192" w14:textId="77777777" w:rsidR="00B21BC4" w:rsidRPr="00D518E6" w:rsidRDefault="00B21BC4" w:rsidP="001D6186">
      <w:pPr>
        <w:rPr>
          <w:rFonts w:ascii="Arial" w:hAnsi="Arial" w:cs="Arial"/>
          <w:sz w:val="22"/>
          <w:szCs w:val="22"/>
        </w:rPr>
      </w:pPr>
    </w:p>
    <w:p w14:paraId="429325D0" w14:textId="77777777" w:rsidR="00C66D4E" w:rsidRPr="00D518E6" w:rsidRDefault="00C66D4E" w:rsidP="001D6186">
      <w:pPr>
        <w:rPr>
          <w:rFonts w:ascii="Arial" w:hAnsi="Arial" w:cs="Arial"/>
          <w:sz w:val="22"/>
          <w:szCs w:val="22"/>
        </w:rPr>
      </w:pPr>
    </w:p>
    <w:p w14:paraId="07E1A5E0" w14:textId="00BE7BB4" w:rsidR="00C66D4E" w:rsidRPr="00D518E6" w:rsidRDefault="00845FCF" w:rsidP="00845FCF">
      <w:pPr>
        <w:rPr>
          <w:rFonts w:ascii="Arial" w:hAnsi="Arial" w:cs="Arial"/>
          <w:sz w:val="22"/>
          <w:szCs w:val="22"/>
          <w:u w:val="single"/>
        </w:rPr>
      </w:pPr>
      <w:r w:rsidRPr="00D518E6">
        <w:rPr>
          <w:rFonts w:ascii="Arial" w:hAnsi="Arial" w:cs="Arial"/>
          <w:sz w:val="22"/>
          <w:szCs w:val="22"/>
        </w:rPr>
        <w:t xml:space="preserve">       </w:t>
      </w:r>
      <w:r w:rsidRPr="00D518E6">
        <w:rPr>
          <w:rFonts w:ascii="Arial" w:hAnsi="Arial" w:cs="Arial"/>
          <w:sz w:val="22"/>
          <w:szCs w:val="22"/>
          <w:u w:val="single"/>
        </w:rPr>
        <w:t xml:space="preserve"> </w:t>
      </w:r>
      <w:r w:rsidR="00C66D4E" w:rsidRPr="00D518E6">
        <w:rPr>
          <w:rFonts w:ascii="Arial" w:hAnsi="Arial" w:cs="Arial"/>
          <w:sz w:val="22"/>
          <w:szCs w:val="22"/>
          <w:u w:val="single"/>
        </w:rPr>
        <w:t>Ad 1</w:t>
      </w:r>
      <w:r w:rsidR="006B3F82">
        <w:rPr>
          <w:rFonts w:ascii="Arial" w:hAnsi="Arial" w:cs="Arial"/>
          <w:sz w:val="22"/>
          <w:szCs w:val="22"/>
          <w:u w:val="single"/>
        </w:rPr>
        <w:t>2</w:t>
      </w:r>
      <w:r w:rsidR="00C66D4E" w:rsidRPr="00D518E6">
        <w:rPr>
          <w:rFonts w:ascii="Arial" w:hAnsi="Arial" w:cs="Arial"/>
          <w:sz w:val="22"/>
          <w:szCs w:val="22"/>
          <w:u w:val="single"/>
        </w:rPr>
        <w:t xml:space="preserve">. </w:t>
      </w:r>
      <w:r w:rsidR="006B1A06" w:rsidRPr="00D518E6">
        <w:rPr>
          <w:rFonts w:ascii="Arial" w:hAnsi="Arial" w:cs="Arial"/>
          <w:sz w:val="22"/>
          <w:szCs w:val="22"/>
          <w:u w:val="single"/>
        </w:rPr>
        <w:t>Næste m</w:t>
      </w:r>
      <w:r w:rsidR="004315F5" w:rsidRPr="00D518E6">
        <w:rPr>
          <w:rFonts w:ascii="Arial" w:hAnsi="Arial" w:cs="Arial"/>
          <w:sz w:val="22"/>
          <w:szCs w:val="22"/>
          <w:u w:val="single"/>
        </w:rPr>
        <w:t>ød</w:t>
      </w:r>
      <w:r w:rsidR="006B1A06" w:rsidRPr="00D518E6">
        <w:rPr>
          <w:rFonts w:ascii="Arial" w:hAnsi="Arial" w:cs="Arial"/>
          <w:sz w:val="22"/>
          <w:szCs w:val="22"/>
          <w:u w:val="single"/>
        </w:rPr>
        <w:t>e</w:t>
      </w:r>
    </w:p>
    <w:p w14:paraId="7696BA25" w14:textId="77777777" w:rsidR="00C66D4E" w:rsidRPr="00D518E6" w:rsidRDefault="00C66D4E" w:rsidP="001D6186">
      <w:pPr>
        <w:rPr>
          <w:rFonts w:ascii="Arial" w:hAnsi="Arial" w:cs="Arial"/>
          <w:sz w:val="22"/>
          <w:szCs w:val="22"/>
          <w:u w:val="single"/>
        </w:rPr>
      </w:pPr>
    </w:p>
    <w:p w14:paraId="59A4467B" w14:textId="40EB8C11" w:rsidR="00C66D4E" w:rsidRPr="00D518E6" w:rsidRDefault="00845FCF" w:rsidP="001D6186">
      <w:pPr>
        <w:rPr>
          <w:rFonts w:ascii="Arial" w:hAnsi="Arial" w:cs="Arial"/>
          <w:sz w:val="22"/>
          <w:szCs w:val="22"/>
        </w:rPr>
      </w:pPr>
      <w:r w:rsidRPr="00D518E6">
        <w:rPr>
          <w:rFonts w:ascii="Arial" w:hAnsi="Arial" w:cs="Arial"/>
          <w:sz w:val="22"/>
          <w:szCs w:val="22"/>
        </w:rPr>
        <w:t xml:space="preserve">       </w:t>
      </w:r>
      <w:r w:rsidR="00BD3500" w:rsidRPr="00D518E6">
        <w:rPr>
          <w:rFonts w:ascii="Arial" w:hAnsi="Arial" w:cs="Arial"/>
          <w:sz w:val="22"/>
          <w:szCs w:val="22"/>
        </w:rPr>
        <w:t>Bestyrelsen</w:t>
      </w:r>
      <w:r w:rsidR="008615C0" w:rsidRPr="00D518E6">
        <w:rPr>
          <w:rFonts w:ascii="Arial" w:hAnsi="Arial" w:cs="Arial"/>
          <w:sz w:val="22"/>
          <w:szCs w:val="22"/>
        </w:rPr>
        <w:t>s</w:t>
      </w:r>
      <w:r w:rsidR="00BD3500" w:rsidRPr="00D518E6">
        <w:rPr>
          <w:rFonts w:ascii="Arial" w:hAnsi="Arial" w:cs="Arial"/>
          <w:sz w:val="22"/>
          <w:szCs w:val="22"/>
        </w:rPr>
        <w:t xml:space="preserve"> forslag til ny mødedato imødeses.</w:t>
      </w:r>
    </w:p>
    <w:p w14:paraId="1D11B013" w14:textId="6026D31C" w:rsidR="000B430C" w:rsidRPr="00D518E6" w:rsidRDefault="00FA4EED" w:rsidP="004F1C8D">
      <w:pPr>
        <w:rPr>
          <w:rFonts w:ascii="Arial" w:hAnsi="Arial" w:cs="Arial"/>
          <w:sz w:val="22"/>
          <w:szCs w:val="22"/>
        </w:rPr>
      </w:pPr>
      <w:r w:rsidRPr="00D518E6">
        <w:rPr>
          <w:rFonts w:ascii="Arial" w:hAnsi="Arial" w:cs="Arial"/>
          <w:sz w:val="22"/>
          <w:szCs w:val="22"/>
        </w:rPr>
        <w:t xml:space="preserve">       Bestyrelsen besluttede at afholde </w:t>
      </w:r>
      <w:r w:rsidR="004F1C8D">
        <w:rPr>
          <w:rFonts w:ascii="Arial" w:hAnsi="Arial" w:cs="Arial"/>
          <w:sz w:val="22"/>
          <w:szCs w:val="22"/>
        </w:rPr>
        <w:t>møde i starten af det nye år. Dato udmeldes senere.</w:t>
      </w:r>
    </w:p>
    <w:p w14:paraId="4C3B753C" w14:textId="77777777" w:rsidR="006E5336" w:rsidRDefault="006E5336" w:rsidP="001D6186">
      <w:pPr>
        <w:rPr>
          <w:rFonts w:ascii="Arial" w:hAnsi="Arial" w:cs="Arial"/>
          <w:sz w:val="22"/>
          <w:szCs w:val="22"/>
        </w:rPr>
      </w:pPr>
    </w:p>
    <w:p w14:paraId="70F31DFD" w14:textId="77777777" w:rsidR="00AB56CA" w:rsidRDefault="00AB56CA" w:rsidP="001D6186">
      <w:pPr>
        <w:rPr>
          <w:rFonts w:ascii="Arial" w:hAnsi="Arial" w:cs="Arial"/>
          <w:sz w:val="22"/>
          <w:szCs w:val="22"/>
        </w:rPr>
      </w:pPr>
    </w:p>
    <w:p w14:paraId="46E570AC" w14:textId="77777777" w:rsidR="004F1C8D" w:rsidRDefault="004F1C8D" w:rsidP="001D6186">
      <w:pPr>
        <w:rPr>
          <w:rFonts w:ascii="Arial" w:hAnsi="Arial" w:cs="Arial"/>
          <w:sz w:val="22"/>
          <w:szCs w:val="22"/>
        </w:rPr>
      </w:pPr>
    </w:p>
    <w:p w14:paraId="531DA1A8" w14:textId="77777777" w:rsidR="004F1C8D" w:rsidRPr="00D518E6" w:rsidRDefault="004F1C8D" w:rsidP="001D6186">
      <w:pPr>
        <w:rPr>
          <w:rFonts w:ascii="Arial" w:hAnsi="Arial" w:cs="Arial"/>
          <w:sz w:val="22"/>
          <w:szCs w:val="22"/>
        </w:rPr>
      </w:pPr>
    </w:p>
    <w:p w14:paraId="717C949D" w14:textId="77777777" w:rsidR="00901619" w:rsidRPr="00D518E6" w:rsidRDefault="00901619"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717C949E" w14:textId="5AD4A67E" w:rsidR="00393198" w:rsidRPr="00D518E6" w:rsidRDefault="00480329"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D518E6">
        <w:rPr>
          <w:rFonts w:ascii="Arial" w:hAnsi="Arial" w:cs="Arial"/>
          <w:sz w:val="22"/>
          <w:szCs w:val="22"/>
        </w:rPr>
        <w:t>Brande</w:t>
      </w:r>
      <w:r w:rsidR="00393198" w:rsidRPr="00D518E6">
        <w:rPr>
          <w:rFonts w:ascii="Arial" w:hAnsi="Arial" w:cs="Arial"/>
          <w:sz w:val="22"/>
          <w:szCs w:val="22"/>
        </w:rPr>
        <w:t xml:space="preserve">, </w:t>
      </w:r>
      <w:r w:rsidR="00267C21" w:rsidRPr="00D518E6">
        <w:rPr>
          <w:rFonts w:ascii="Arial" w:hAnsi="Arial" w:cs="Arial"/>
          <w:sz w:val="22"/>
          <w:szCs w:val="22"/>
        </w:rPr>
        <w:t xml:space="preserve">den </w:t>
      </w:r>
      <w:r w:rsidR="006B3F82">
        <w:rPr>
          <w:rFonts w:ascii="Arial" w:hAnsi="Arial" w:cs="Arial"/>
          <w:sz w:val="22"/>
          <w:szCs w:val="22"/>
        </w:rPr>
        <w:t>10.12.2025</w:t>
      </w:r>
    </w:p>
    <w:p w14:paraId="50146E58" w14:textId="3C00D32A" w:rsidR="0012616B" w:rsidRPr="00D518E6" w:rsidRDefault="0012616B"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D518E6">
        <w:rPr>
          <w:rFonts w:ascii="Arial" w:hAnsi="Arial" w:cs="Arial"/>
          <w:sz w:val="22"/>
          <w:szCs w:val="22"/>
        </w:rPr>
        <w:t xml:space="preserve">Underskrives digitalt via </w:t>
      </w:r>
      <w:proofErr w:type="spellStart"/>
      <w:r w:rsidRPr="00D518E6">
        <w:rPr>
          <w:rFonts w:ascii="Arial" w:hAnsi="Arial" w:cs="Arial"/>
          <w:sz w:val="22"/>
          <w:szCs w:val="22"/>
        </w:rPr>
        <w:t>Penneo</w:t>
      </w:r>
      <w:proofErr w:type="spellEnd"/>
    </w:p>
    <w:p w14:paraId="717C949F" w14:textId="77777777" w:rsidR="00393198" w:rsidRPr="00D518E6" w:rsidRDefault="00393198"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17C94A0" w14:textId="77777777" w:rsidR="00393198" w:rsidRPr="00D518E6" w:rsidRDefault="00393198"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17C94A1" w14:textId="0E5518B4" w:rsidR="00393198" w:rsidRPr="00D518E6" w:rsidRDefault="00AF58C6" w:rsidP="0039319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D518E6">
        <w:rPr>
          <w:rFonts w:ascii="Arial" w:hAnsi="Arial" w:cs="Arial"/>
          <w:sz w:val="22"/>
          <w:szCs w:val="22"/>
        </w:rPr>
        <w:t>______________________________                        __________________________________</w:t>
      </w:r>
    </w:p>
    <w:p w14:paraId="717C94A2" w14:textId="345A309E" w:rsidR="000B5845" w:rsidRPr="00D518E6" w:rsidRDefault="00393198" w:rsidP="00DA749D">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D518E6">
        <w:rPr>
          <w:rFonts w:ascii="Arial" w:hAnsi="Arial" w:cs="Arial"/>
          <w:sz w:val="22"/>
          <w:szCs w:val="22"/>
        </w:rPr>
        <w:t>Underskrift formand</w:t>
      </w:r>
      <w:r w:rsidR="00AF58C6" w:rsidRPr="00D518E6">
        <w:rPr>
          <w:rFonts w:ascii="Arial" w:hAnsi="Arial" w:cs="Arial"/>
          <w:sz w:val="22"/>
          <w:szCs w:val="22"/>
        </w:rPr>
        <w:tab/>
      </w:r>
      <w:proofErr w:type="gramStart"/>
      <w:r w:rsidR="00AF58C6" w:rsidRPr="00D518E6">
        <w:rPr>
          <w:rFonts w:ascii="Arial" w:hAnsi="Arial" w:cs="Arial"/>
          <w:sz w:val="22"/>
          <w:szCs w:val="22"/>
        </w:rPr>
        <w:tab/>
        <w:t xml:space="preserve">  Underskrift</w:t>
      </w:r>
      <w:proofErr w:type="gramEnd"/>
      <w:r w:rsidR="00AF58C6" w:rsidRPr="00D518E6">
        <w:rPr>
          <w:rFonts w:ascii="Arial" w:hAnsi="Arial" w:cs="Arial"/>
          <w:sz w:val="22"/>
          <w:szCs w:val="22"/>
        </w:rPr>
        <w:t xml:space="preserve"> dirigent</w:t>
      </w:r>
    </w:p>
    <w:sectPr w:rsidR="000B5845" w:rsidRPr="00D518E6" w:rsidSect="006136C3">
      <w:headerReference w:type="default" r:id="rId12"/>
      <w:footerReference w:type="default" r:id="rId13"/>
      <w:headerReference w:type="first" r:id="rId14"/>
      <w:footerReference w:type="first" r:id="rId15"/>
      <w:pgSz w:w="11906" w:h="16838" w:code="9"/>
      <w:pgMar w:top="1134" w:right="907" w:bottom="1418" w:left="1134" w:header="709" w:footer="709" w:gutter="0"/>
      <w:pgNumType w:start="3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FC1E" w14:textId="77777777" w:rsidR="00673E42" w:rsidRDefault="00673E42" w:rsidP="005710B1">
      <w:r>
        <w:separator/>
      </w:r>
    </w:p>
  </w:endnote>
  <w:endnote w:type="continuationSeparator" w:id="0">
    <w:p w14:paraId="6E026B66" w14:textId="77777777" w:rsidR="00673E42" w:rsidRDefault="00673E42" w:rsidP="005710B1">
      <w:r>
        <w:continuationSeparator/>
      </w:r>
    </w:p>
  </w:endnote>
  <w:endnote w:type="continuationNotice" w:id="1">
    <w:p w14:paraId="20C86F63" w14:textId="77777777" w:rsidR="00673E42" w:rsidRDefault="00673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4AB" w14:textId="77777777" w:rsidR="003C140B" w:rsidRDefault="003C140B" w:rsidP="00C222ED">
    <w:pPr>
      <w:jc w:val="center"/>
    </w:pPr>
    <w:r w:rsidRPr="006E7826">
      <w:rPr>
        <w:b/>
        <w:noProof/>
        <w:color w:val="C40009"/>
      </w:rPr>
      <mc:AlternateContent>
        <mc:Choice Requires="wps">
          <w:drawing>
            <wp:anchor distT="0" distB="0" distL="114300" distR="114300" simplePos="0" relativeHeight="251658247" behindDoc="1" locked="0" layoutInCell="1" allowOverlap="1" wp14:anchorId="717C94B0" wp14:editId="717C94B1">
              <wp:simplePos x="0" y="0"/>
              <wp:positionH relativeFrom="column">
                <wp:posOffset>-452755</wp:posOffset>
              </wp:positionH>
              <wp:positionV relativeFrom="paragraph">
                <wp:posOffset>94879</wp:posOffset>
              </wp:positionV>
              <wp:extent cx="7056120" cy="638175"/>
              <wp:effectExtent l="0" t="0" r="0" b="9525"/>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3817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D26D9" id="Rectangle 60" o:spid="_x0000_s1026" style="position:absolute;margin-left:-35.65pt;margin-top:7.45pt;width:555.6pt;height:50.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" fillcolor="#cceffc" stroked="f"/>
          </w:pict>
        </mc:Fallback>
      </mc:AlternateContent>
    </w:r>
    <w:r w:rsidRPr="006E7826">
      <w:rPr>
        <w:b/>
        <w:noProof/>
        <w:color w:val="C40009"/>
      </w:rPr>
      <mc:AlternateContent>
        <mc:Choice Requires="wps">
          <w:drawing>
            <wp:anchor distT="0" distB="0" distL="114300" distR="114300" simplePos="0" relativeHeight="251658248" behindDoc="0" locked="0" layoutInCell="1" allowOverlap="1" wp14:anchorId="717C94B2" wp14:editId="717C94B3">
              <wp:simplePos x="0" y="0"/>
              <wp:positionH relativeFrom="column">
                <wp:posOffset>-446405</wp:posOffset>
              </wp:positionH>
              <wp:positionV relativeFrom="paragraph">
                <wp:posOffset>47996</wp:posOffset>
              </wp:positionV>
              <wp:extent cx="7056120" cy="10795"/>
              <wp:effectExtent l="0" t="0" r="0" b="8255"/>
              <wp:wrapNone/>
              <wp:docPr id="1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6299" id="Rectangle 61" o:spid="_x0000_s1026" style="position:absolute;margin-left:-35.15pt;margin-top:3.8pt;width:555.6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" fillcolor="#c00000" stroked="f"/>
          </w:pict>
        </mc:Fallback>
      </mc:AlternateContent>
    </w:r>
    <w:r w:rsidRPr="006E7826">
      <w:rPr>
        <w:b/>
        <w:noProof/>
        <w:color w:val="C40009"/>
      </w:rPr>
      <w:drawing>
        <wp:anchor distT="0" distB="0" distL="114300" distR="114300" simplePos="0" relativeHeight="251658249" behindDoc="0" locked="0" layoutInCell="1" allowOverlap="1" wp14:anchorId="717C94B4" wp14:editId="717C94B5">
          <wp:simplePos x="0" y="0"/>
          <wp:positionH relativeFrom="column">
            <wp:posOffset>5702935</wp:posOffset>
          </wp:positionH>
          <wp:positionV relativeFrom="paragraph">
            <wp:posOffset>192405</wp:posOffset>
          </wp:positionV>
          <wp:extent cx="775970" cy="508635"/>
          <wp:effectExtent l="0" t="0" r="5080" b="5715"/>
          <wp:wrapNone/>
          <wp:docPr id="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7C94AC" w14:textId="77777777" w:rsidR="003C140B" w:rsidRDefault="003C140B" w:rsidP="00DF3F2D">
    <w:pPr>
      <w:ind w:firstLine="1304"/>
      <w:jc w:val="center"/>
      <w:rPr>
        <w:b/>
        <w:color w:val="C40009"/>
      </w:rPr>
    </w:pPr>
  </w:p>
  <w:p w14:paraId="717C94AD" w14:textId="77777777" w:rsidR="003C140B" w:rsidRDefault="003C140B" w:rsidP="00DF3F2D">
    <w:pPr>
      <w:ind w:firstLine="130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4AF" w14:textId="77777777" w:rsidR="003C140B" w:rsidRDefault="003C140B">
    <w:r>
      <w:rPr>
        <w:noProof/>
      </w:rPr>
      <mc:AlternateContent>
        <mc:Choice Requires="wps">
          <w:drawing>
            <wp:anchor distT="0" distB="0" distL="114300" distR="114300" simplePos="0" relativeHeight="251658241" behindDoc="0" locked="0" layoutInCell="1" allowOverlap="1" wp14:anchorId="717C94BE" wp14:editId="717C94BF">
              <wp:simplePos x="0" y="0"/>
              <wp:positionH relativeFrom="column">
                <wp:posOffset>-481330</wp:posOffset>
              </wp:positionH>
              <wp:positionV relativeFrom="paragraph">
                <wp:posOffset>-230934</wp:posOffset>
              </wp:positionV>
              <wp:extent cx="7056120" cy="10795"/>
              <wp:effectExtent l="0" t="0" r="0" b="8255"/>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73015" id="Rectangle 61" o:spid="_x0000_s1026" style="position:absolute;margin-left:-37.9pt;margin-top:-18.2pt;width:555.6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" fillcolor="#c00000" stroked="f"/>
          </w:pict>
        </mc:Fallback>
      </mc:AlternateContent>
    </w:r>
    <w:r>
      <w:rPr>
        <w:noProof/>
      </w:rPr>
      <mc:AlternateContent>
        <mc:Choice Requires="wps">
          <w:drawing>
            <wp:anchor distT="0" distB="0" distL="114300" distR="114300" simplePos="0" relativeHeight="251658240" behindDoc="1" locked="0" layoutInCell="1" allowOverlap="1" wp14:anchorId="717C94C0" wp14:editId="717C94C1">
              <wp:simplePos x="0" y="0"/>
              <wp:positionH relativeFrom="column">
                <wp:posOffset>-487045</wp:posOffset>
              </wp:positionH>
              <wp:positionV relativeFrom="paragraph">
                <wp:posOffset>-189024</wp:posOffset>
              </wp:positionV>
              <wp:extent cx="7056120" cy="554983"/>
              <wp:effectExtent l="0" t="0" r="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554983"/>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8DE61" id="Rectangle 60" o:spid="_x0000_s1026" style="position:absolute;margin-left:-38.35pt;margin-top:-14.9pt;width:555.6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" fillcolor="#cceffc" stroked="f"/>
          </w:pict>
        </mc:Fallback>
      </mc:AlternateContent>
    </w:r>
    <w:r>
      <w:rPr>
        <w:noProof/>
      </w:rPr>
      <w:drawing>
        <wp:anchor distT="0" distB="0" distL="114300" distR="114300" simplePos="0" relativeHeight="251658242" behindDoc="0" locked="0" layoutInCell="1" allowOverlap="1" wp14:anchorId="717C94C2" wp14:editId="717C94C3">
          <wp:simplePos x="0" y="0"/>
          <wp:positionH relativeFrom="column">
            <wp:posOffset>5671185</wp:posOffset>
          </wp:positionH>
          <wp:positionV relativeFrom="paragraph">
            <wp:posOffset>-157953</wp:posOffset>
          </wp:positionV>
          <wp:extent cx="775970" cy="508635"/>
          <wp:effectExtent l="0" t="0" r="5080" b="5715"/>
          <wp:wrapNone/>
          <wp:docPr id="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1787" w14:textId="77777777" w:rsidR="00673E42" w:rsidRDefault="00673E42" w:rsidP="005710B1">
      <w:r>
        <w:separator/>
      </w:r>
    </w:p>
  </w:footnote>
  <w:footnote w:type="continuationSeparator" w:id="0">
    <w:p w14:paraId="0580652E" w14:textId="77777777" w:rsidR="00673E42" w:rsidRDefault="00673E42" w:rsidP="005710B1">
      <w:r>
        <w:continuationSeparator/>
      </w:r>
    </w:p>
  </w:footnote>
  <w:footnote w:type="continuationNotice" w:id="1">
    <w:p w14:paraId="4E9EA514" w14:textId="77777777" w:rsidR="00673E42" w:rsidRDefault="00673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04239"/>
      <w:docPartObj>
        <w:docPartGallery w:val="Page Numbers (Top of Page)"/>
        <w:docPartUnique/>
      </w:docPartObj>
    </w:sdtPr>
    <w:sdtEndPr/>
    <w:sdtContent>
      <w:p w14:paraId="717C94A9" w14:textId="77777777" w:rsidR="003C140B" w:rsidRDefault="003C140B">
        <w:pPr>
          <w:pStyle w:val="Sidehoved"/>
          <w:jc w:val="right"/>
        </w:pPr>
        <w:r>
          <w:fldChar w:fldCharType="begin"/>
        </w:r>
        <w:r>
          <w:instrText>PAGE   \* MERGEFORMAT</w:instrText>
        </w:r>
        <w:r>
          <w:fldChar w:fldCharType="separate"/>
        </w:r>
        <w:r w:rsidR="004C10AF">
          <w:rPr>
            <w:noProof/>
          </w:rPr>
          <w:t>272</w:t>
        </w:r>
        <w:r>
          <w:fldChar w:fldCharType="end"/>
        </w:r>
      </w:p>
    </w:sdtContent>
  </w:sdt>
  <w:p w14:paraId="717C94AA" w14:textId="77777777" w:rsidR="003C140B" w:rsidRDefault="003C140B" w:rsidP="005710B1">
    <w:pPr>
      <w:jc w:val="center"/>
    </w:pPr>
  </w:p>
  <w:p w14:paraId="66EAC826" w14:textId="77777777" w:rsidR="00334FAE" w:rsidRDefault="00334F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4AE" w14:textId="77777777" w:rsidR="003C140B" w:rsidRDefault="003C140B">
    <w:pPr>
      <w:pStyle w:val="Sidehoved"/>
    </w:pPr>
    <w:r>
      <w:rPr>
        <w:noProof/>
      </w:rPr>
      <mc:AlternateContent>
        <mc:Choice Requires="wps">
          <w:drawing>
            <wp:anchor distT="0" distB="0" distL="114300" distR="114300" simplePos="0" relativeHeight="251658246" behindDoc="0" locked="0" layoutInCell="1" allowOverlap="1" wp14:anchorId="717C94B6" wp14:editId="717C94B7">
              <wp:simplePos x="0" y="0"/>
              <wp:positionH relativeFrom="column">
                <wp:posOffset>-554355</wp:posOffset>
              </wp:positionH>
              <wp:positionV relativeFrom="paragraph">
                <wp:posOffset>-153670</wp:posOffset>
              </wp:positionV>
              <wp:extent cx="6543040" cy="328295"/>
              <wp:effectExtent l="0" t="0" r="0" b="0"/>
              <wp:wrapNone/>
              <wp:docPr id="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C94C5" w14:textId="77777777" w:rsidR="003C140B" w:rsidRPr="001205F0" w:rsidRDefault="003C140B" w:rsidP="00170F10">
                          <w:pPr>
                            <w:pStyle w:val="Emne"/>
                            <w:rPr>
                              <w:color w:val="C40009"/>
                            </w:rPr>
                          </w:pPr>
                          <w:r>
                            <w:rPr>
                              <w:color w:val="C40009"/>
                            </w:rPr>
                            <w:t>Referat af xxxx den xx.xx.2014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C94B6" id="_x0000_t202" coordsize="21600,21600" o:spt="202" path="m,l,21600r21600,l21600,xe">
              <v:stroke joinstyle="miter"/>
              <v:path gradientshapeok="t" o:connecttype="rect"/>
            </v:shapetype>
            <v:shape id="_x0000_s1027" type="#_x0000_t202" style="position:absolute;margin-left:-43.65pt;margin-top:-12.1pt;width:515.2pt;height:2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" filled="f" stroked="f">
              <v:textbox>
                <w:txbxContent>
                  <w:p w14:paraId="717C94C5" w14:textId="77777777" w:rsidR="003C140B" w:rsidRPr="001205F0" w:rsidRDefault="003C140B" w:rsidP="00170F10">
                    <w:pPr>
                      <w:pStyle w:val="Emne"/>
                      <w:rPr>
                        <w:color w:val="C40009"/>
                      </w:rPr>
                    </w:pPr>
                    <w:r>
                      <w:rPr>
                        <w:color w:val="C40009"/>
                      </w:rPr>
                      <w:t>Referat af xxxx den xx.xx.2014</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17C94B8" wp14:editId="717C94B9">
              <wp:simplePos x="0" y="0"/>
              <wp:positionH relativeFrom="column">
                <wp:posOffset>-467360</wp:posOffset>
              </wp:positionH>
              <wp:positionV relativeFrom="paragraph">
                <wp:posOffset>-238125</wp:posOffset>
              </wp:positionV>
              <wp:extent cx="7056120" cy="71755"/>
              <wp:effectExtent l="0" t="0" r="0" b="4445"/>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7175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71833" id="Rectangle 63" o:spid="_x0000_s1026" style="position:absolute;margin-left:-36.8pt;margin-top:-18.75pt;width:555.6pt;height: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" fillcolor="#cceffc" stroked="f"/>
          </w:pict>
        </mc:Fallback>
      </mc:AlternateContent>
    </w:r>
    <w:r>
      <w:rPr>
        <w:noProof/>
      </w:rPr>
      <mc:AlternateContent>
        <mc:Choice Requires="wps">
          <w:drawing>
            <wp:anchor distT="0" distB="0" distL="114300" distR="114300" simplePos="0" relativeHeight="251658244" behindDoc="0" locked="0" layoutInCell="1" allowOverlap="1" wp14:anchorId="717C94BA" wp14:editId="717C94BB">
              <wp:simplePos x="0" y="0"/>
              <wp:positionH relativeFrom="column">
                <wp:posOffset>-476885</wp:posOffset>
              </wp:positionH>
              <wp:positionV relativeFrom="paragraph">
                <wp:posOffset>73660</wp:posOffset>
              </wp:positionV>
              <wp:extent cx="7056120" cy="17780"/>
              <wp:effectExtent l="0" t="0" r="0" b="1270"/>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7780"/>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A8D62" id="Rectangle 64" o:spid="_x0000_s1026" style="position:absolute;margin-left:-37.55pt;margin-top:5.8pt;width:555.6pt;height: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" fillcolor="#cceffc" stroked="f"/>
          </w:pict>
        </mc:Fallback>
      </mc:AlternateContent>
    </w:r>
    <w:r>
      <w:rPr>
        <w:noProof/>
        <w:color w:val="C40009"/>
      </w:rPr>
      <mc:AlternateContent>
        <mc:Choice Requires="wps">
          <w:drawing>
            <wp:anchor distT="0" distB="0" distL="114300" distR="114300" simplePos="0" relativeHeight="251658245" behindDoc="0" locked="0" layoutInCell="1" allowOverlap="1" wp14:anchorId="717C94BC" wp14:editId="717C94BD">
              <wp:simplePos x="0" y="0"/>
              <wp:positionH relativeFrom="column">
                <wp:posOffset>6414770</wp:posOffset>
              </wp:positionH>
              <wp:positionV relativeFrom="paragraph">
                <wp:posOffset>-131445</wp:posOffset>
              </wp:positionV>
              <wp:extent cx="161925" cy="161925"/>
              <wp:effectExtent l="0" t="0" r="9525" b="9525"/>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92A4A" id="Rectangle 66" o:spid="_x0000_s1026" style="position:absolute;margin-left:505.1pt;margin-top:-10.35pt;width:12.75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" fillcolor="#c0000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0D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DAE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CEF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6EB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E7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EF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EEB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E4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824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CAC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B0F14"/>
    <w:multiLevelType w:val="hybridMultilevel"/>
    <w:tmpl w:val="55EEE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9BA58F4"/>
    <w:multiLevelType w:val="hybridMultilevel"/>
    <w:tmpl w:val="83D64270"/>
    <w:lvl w:ilvl="0" w:tplc="04060001">
      <w:start w:val="1"/>
      <w:numFmt w:val="bullet"/>
      <w:lvlText w:val=""/>
      <w:lvlJc w:val="left"/>
      <w:pPr>
        <w:ind w:left="720" w:hanging="360"/>
      </w:pPr>
      <w:rPr>
        <w:rFonts w:ascii="Symbol" w:hAnsi="Symbol" w:hint="default"/>
      </w:rPr>
    </w:lvl>
    <w:lvl w:ilvl="1" w:tplc="C5667D50">
      <w:start w:val="10"/>
      <w:numFmt w:val="bullet"/>
      <w:lvlText w:val="-"/>
      <w:lvlJc w:val="left"/>
      <w:pPr>
        <w:ind w:left="1440" w:hanging="360"/>
      </w:pPr>
      <w:rPr>
        <w:rFonts w:ascii="Arial" w:eastAsia="Times New Roman" w:hAnsi="Arial" w:cs="Arial"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0E5E715E"/>
    <w:multiLevelType w:val="multilevel"/>
    <w:tmpl w:val="E85CA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6A03C9"/>
    <w:multiLevelType w:val="hybridMultilevel"/>
    <w:tmpl w:val="E5DA65D8"/>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1FC80500"/>
    <w:multiLevelType w:val="hybridMultilevel"/>
    <w:tmpl w:val="E6EA2286"/>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5" w15:restartNumberingAfterBreak="0">
    <w:nsid w:val="31A41B4A"/>
    <w:multiLevelType w:val="hybridMultilevel"/>
    <w:tmpl w:val="554A8446"/>
    <w:lvl w:ilvl="0" w:tplc="E8606404">
      <w:start w:val="1"/>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D33E8E"/>
    <w:multiLevelType w:val="hybridMultilevel"/>
    <w:tmpl w:val="3DF2F43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6D3379CF"/>
    <w:multiLevelType w:val="hybridMultilevel"/>
    <w:tmpl w:val="81B46196"/>
    <w:lvl w:ilvl="0" w:tplc="04060001">
      <w:start w:val="1"/>
      <w:numFmt w:val="bullet"/>
      <w:lvlText w:val=""/>
      <w:lvlJc w:val="left"/>
      <w:pPr>
        <w:ind w:left="788" w:hanging="360"/>
      </w:pPr>
      <w:rPr>
        <w:rFonts w:ascii="Symbol" w:hAnsi="Symbol" w:hint="default"/>
      </w:rPr>
    </w:lvl>
    <w:lvl w:ilvl="1" w:tplc="04060003" w:tentative="1">
      <w:start w:val="1"/>
      <w:numFmt w:val="bullet"/>
      <w:lvlText w:val="o"/>
      <w:lvlJc w:val="left"/>
      <w:pPr>
        <w:ind w:left="1508" w:hanging="360"/>
      </w:pPr>
      <w:rPr>
        <w:rFonts w:ascii="Courier New" w:hAnsi="Courier New" w:cs="Courier New" w:hint="default"/>
      </w:rPr>
    </w:lvl>
    <w:lvl w:ilvl="2" w:tplc="04060005" w:tentative="1">
      <w:start w:val="1"/>
      <w:numFmt w:val="bullet"/>
      <w:lvlText w:val=""/>
      <w:lvlJc w:val="left"/>
      <w:pPr>
        <w:ind w:left="2228" w:hanging="360"/>
      </w:pPr>
      <w:rPr>
        <w:rFonts w:ascii="Wingdings" w:hAnsi="Wingdings" w:hint="default"/>
      </w:rPr>
    </w:lvl>
    <w:lvl w:ilvl="3" w:tplc="04060001" w:tentative="1">
      <w:start w:val="1"/>
      <w:numFmt w:val="bullet"/>
      <w:lvlText w:val=""/>
      <w:lvlJc w:val="left"/>
      <w:pPr>
        <w:ind w:left="2948" w:hanging="360"/>
      </w:pPr>
      <w:rPr>
        <w:rFonts w:ascii="Symbol" w:hAnsi="Symbol" w:hint="default"/>
      </w:rPr>
    </w:lvl>
    <w:lvl w:ilvl="4" w:tplc="04060003" w:tentative="1">
      <w:start w:val="1"/>
      <w:numFmt w:val="bullet"/>
      <w:lvlText w:val="o"/>
      <w:lvlJc w:val="left"/>
      <w:pPr>
        <w:ind w:left="3668" w:hanging="360"/>
      </w:pPr>
      <w:rPr>
        <w:rFonts w:ascii="Courier New" w:hAnsi="Courier New" w:cs="Courier New" w:hint="default"/>
      </w:rPr>
    </w:lvl>
    <w:lvl w:ilvl="5" w:tplc="04060005" w:tentative="1">
      <w:start w:val="1"/>
      <w:numFmt w:val="bullet"/>
      <w:lvlText w:val=""/>
      <w:lvlJc w:val="left"/>
      <w:pPr>
        <w:ind w:left="4388" w:hanging="360"/>
      </w:pPr>
      <w:rPr>
        <w:rFonts w:ascii="Wingdings" w:hAnsi="Wingdings" w:hint="default"/>
      </w:rPr>
    </w:lvl>
    <w:lvl w:ilvl="6" w:tplc="04060001" w:tentative="1">
      <w:start w:val="1"/>
      <w:numFmt w:val="bullet"/>
      <w:lvlText w:val=""/>
      <w:lvlJc w:val="left"/>
      <w:pPr>
        <w:ind w:left="5108" w:hanging="360"/>
      </w:pPr>
      <w:rPr>
        <w:rFonts w:ascii="Symbol" w:hAnsi="Symbol" w:hint="default"/>
      </w:rPr>
    </w:lvl>
    <w:lvl w:ilvl="7" w:tplc="04060003" w:tentative="1">
      <w:start w:val="1"/>
      <w:numFmt w:val="bullet"/>
      <w:lvlText w:val="o"/>
      <w:lvlJc w:val="left"/>
      <w:pPr>
        <w:ind w:left="5828" w:hanging="360"/>
      </w:pPr>
      <w:rPr>
        <w:rFonts w:ascii="Courier New" w:hAnsi="Courier New" w:cs="Courier New" w:hint="default"/>
      </w:rPr>
    </w:lvl>
    <w:lvl w:ilvl="8" w:tplc="04060005" w:tentative="1">
      <w:start w:val="1"/>
      <w:numFmt w:val="bullet"/>
      <w:lvlText w:val=""/>
      <w:lvlJc w:val="left"/>
      <w:pPr>
        <w:ind w:left="6548" w:hanging="360"/>
      </w:pPr>
      <w:rPr>
        <w:rFonts w:ascii="Wingdings" w:hAnsi="Wingdings" w:hint="default"/>
      </w:rPr>
    </w:lvl>
  </w:abstractNum>
  <w:abstractNum w:abstractNumId="18" w15:restartNumberingAfterBreak="0">
    <w:nsid w:val="6DDD0FC5"/>
    <w:multiLevelType w:val="hybridMultilevel"/>
    <w:tmpl w:val="105ABA9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502161998">
    <w:abstractNumId w:val="9"/>
  </w:num>
  <w:num w:numId="2" w16cid:durableId="1044020317">
    <w:abstractNumId w:val="7"/>
  </w:num>
  <w:num w:numId="3" w16cid:durableId="592974123">
    <w:abstractNumId w:val="6"/>
  </w:num>
  <w:num w:numId="4" w16cid:durableId="1920868913">
    <w:abstractNumId w:val="5"/>
  </w:num>
  <w:num w:numId="5" w16cid:durableId="820075889">
    <w:abstractNumId w:val="4"/>
  </w:num>
  <w:num w:numId="6" w16cid:durableId="181746521">
    <w:abstractNumId w:val="8"/>
  </w:num>
  <w:num w:numId="7" w16cid:durableId="1962417865">
    <w:abstractNumId w:val="3"/>
  </w:num>
  <w:num w:numId="8" w16cid:durableId="1046837412">
    <w:abstractNumId w:val="2"/>
  </w:num>
  <w:num w:numId="9" w16cid:durableId="2006861960">
    <w:abstractNumId w:val="1"/>
  </w:num>
  <w:num w:numId="10" w16cid:durableId="1367103654">
    <w:abstractNumId w:val="0"/>
  </w:num>
  <w:num w:numId="11" w16cid:durableId="2099324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170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3706909">
    <w:abstractNumId w:val="10"/>
  </w:num>
  <w:num w:numId="14" w16cid:durableId="627200925">
    <w:abstractNumId w:val="17"/>
  </w:num>
  <w:num w:numId="15" w16cid:durableId="1726220520">
    <w:abstractNumId w:val="11"/>
  </w:num>
  <w:num w:numId="16" w16cid:durableId="1311400707">
    <w:abstractNumId w:val="14"/>
  </w:num>
  <w:num w:numId="17" w16cid:durableId="60954258">
    <w:abstractNumId w:val="13"/>
  </w:num>
  <w:num w:numId="18" w16cid:durableId="309208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379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rawingGridVerticalSpacing w:val="181"/>
  <w:displayHorizontalDrawingGridEvery w:val="2"/>
  <w:characterSpacingControl w:val="doNotCompress"/>
  <w:hdrShapeDefaults>
    <o:shapedefaults v:ext="edit" spidmax="2050">
      <o:colormru v:ext="edit" colors="#dbedf9,#c1001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98"/>
    <w:rsid w:val="00004087"/>
    <w:rsid w:val="000051CF"/>
    <w:rsid w:val="00006470"/>
    <w:rsid w:val="00006E44"/>
    <w:rsid w:val="000074C7"/>
    <w:rsid w:val="000077D8"/>
    <w:rsid w:val="0001148D"/>
    <w:rsid w:val="0001384E"/>
    <w:rsid w:val="000139BB"/>
    <w:rsid w:val="00014B1B"/>
    <w:rsid w:val="00016715"/>
    <w:rsid w:val="00016B2A"/>
    <w:rsid w:val="00020BDC"/>
    <w:rsid w:val="00020C5F"/>
    <w:rsid w:val="00021E27"/>
    <w:rsid w:val="000244CD"/>
    <w:rsid w:val="00024FAD"/>
    <w:rsid w:val="000278A5"/>
    <w:rsid w:val="0003064E"/>
    <w:rsid w:val="00030B23"/>
    <w:rsid w:val="00030D36"/>
    <w:rsid w:val="0003151D"/>
    <w:rsid w:val="00034E23"/>
    <w:rsid w:val="000352BE"/>
    <w:rsid w:val="00044881"/>
    <w:rsid w:val="000449C7"/>
    <w:rsid w:val="00044F3C"/>
    <w:rsid w:val="000531E6"/>
    <w:rsid w:val="0005568A"/>
    <w:rsid w:val="0005694A"/>
    <w:rsid w:val="000579A7"/>
    <w:rsid w:val="000679FD"/>
    <w:rsid w:val="0007294C"/>
    <w:rsid w:val="0007542F"/>
    <w:rsid w:val="00076441"/>
    <w:rsid w:val="00081854"/>
    <w:rsid w:val="000874AF"/>
    <w:rsid w:val="000929FF"/>
    <w:rsid w:val="000939AD"/>
    <w:rsid w:val="00097571"/>
    <w:rsid w:val="000A0640"/>
    <w:rsid w:val="000A23B7"/>
    <w:rsid w:val="000A52BB"/>
    <w:rsid w:val="000A57A5"/>
    <w:rsid w:val="000A6338"/>
    <w:rsid w:val="000B0488"/>
    <w:rsid w:val="000B3F25"/>
    <w:rsid w:val="000B430C"/>
    <w:rsid w:val="000B5845"/>
    <w:rsid w:val="000B7FD1"/>
    <w:rsid w:val="000C35B7"/>
    <w:rsid w:val="000D081B"/>
    <w:rsid w:val="000D1A92"/>
    <w:rsid w:val="000D2594"/>
    <w:rsid w:val="000D2BB7"/>
    <w:rsid w:val="000D5108"/>
    <w:rsid w:val="000D6C8A"/>
    <w:rsid w:val="000D7B03"/>
    <w:rsid w:val="000D7F2C"/>
    <w:rsid w:val="000E0584"/>
    <w:rsid w:val="000E1B7A"/>
    <w:rsid w:val="000E28D3"/>
    <w:rsid w:val="000E650E"/>
    <w:rsid w:val="00101BAA"/>
    <w:rsid w:val="001032C0"/>
    <w:rsid w:val="00104785"/>
    <w:rsid w:val="001066B5"/>
    <w:rsid w:val="001109B6"/>
    <w:rsid w:val="0011249F"/>
    <w:rsid w:val="00113A4C"/>
    <w:rsid w:val="00114F98"/>
    <w:rsid w:val="00115E3E"/>
    <w:rsid w:val="0011653D"/>
    <w:rsid w:val="00116825"/>
    <w:rsid w:val="0011723C"/>
    <w:rsid w:val="001205F0"/>
    <w:rsid w:val="00121B4F"/>
    <w:rsid w:val="001231D5"/>
    <w:rsid w:val="0012616B"/>
    <w:rsid w:val="001275E8"/>
    <w:rsid w:val="00127F54"/>
    <w:rsid w:val="00130AD1"/>
    <w:rsid w:val="00133072"/>
    <w:rsid w:val="0013319C"/>
    <w:rsid w:val="001347BA"/>
    <w:rsid w:val="00137C79"/>
    <w:rsid w:val="00144B52"/>
    <w:rsid w:val="001475F6"/>
    <w:rsid w:val="00151022"/>
    <w:rsid w:val="00152C0F"/>
    <w:rsid w:val="00153B60"/>
    <w:rsid w:val="001555D8"/>
    <w:rsid w:val="0015645E"/>
    <w:rsid w:val="001605D7"/>
    <w:rsid w:val="0016092C"/>
    <w:rsid w:val="00160B8E"/>
    <w:rsid w:val="00163B9E"/>
    <w:rsid w:val="001645F1"/>
    <w:rsid w:val="00167CD8"/>
    <w:rsid w:val="00170F10"/>
    <w:rsid w:val="001734B3"/>
    <w:rsid w:val="0018158A"/>
    <w:rsid w:val="00181904"/>
    <w:rsid w:val="00182966"/>
    <w:rsid w:val="00182CE0"/>
    <w:rsid w:val="00183FB5"/>
    <w:rsid w:val="0018471D"/>
    <w:rsid w:val="00185642"/>
    <w:rsid w:val="0019171E"/>
    <w:rsid w:val="00193459"/>
    <w:rsid w:val="00193CCC"/>
    <w:rsid w:val="00194A62"/>
    <w:rsid w:val="00196657"/>
    <w:rsid w:val="0019783D"/>
    <w:rsid w:val="001A01E4"/>
    <w:rsid w:val="001A0455"/>
    <w:rsid w:val="001A04DE"/>
    <w:rsid w:val="001A227A"/>
    <w:rsid w:val="001A3A12"/>
    <w:rsid w:val="001A4DDE"/>
    <w:rsid w:val="001A7696"/>
    <w:rsid w:val="001A79AF"/>
    <w:rsid w:val="001B02F4"/>
    <w:rsid w:val="001B0AE3"/>
    <w:rsid w:val="001B1EBF"/>
    <w:rsid w:val="001B4AC7"/>
    <w:rsid w:val="001B4F6A"/>
    <w:rsid w:val="001B6703"/>
    <w:rsid w:val="001B7BE1"/>
    <w:rsid w:val="001C02A6"/>
    <w:rsid w:val="001C07A8"/>
    <w:rsid w:val="001C15D1"/>
    <w:rsid w:val="001C1CC2"/>
    <w:rsid w:val="001C272B"/>
    <w:rsid w:val="001C3A0F"/>
    <w:rsid w:val="001C5643"/>
    <w:rsid w:val="001C585B"/>
    <w:rsid w:val="001C5CDE"/>
    <w:rsid w:val="001C6DFB"/>
    <w:rsid w:val="001D1FEC"/>
    <w:rsid w:val="001D4975"/>
    <w:rsid w:val="001D5C3A"/>
    <w:rsid w:val="001D6186"/>
    <w:rsid w:val="001E128E"/>
    <w:rsid w:val="001E1638"/>
    <w:rsid w:val="001E1CAC"/>
    <w:rsid w:val="001E7918"/>
    <w:rsid w:val="001F086C"/>
    <w:rsid w:val="001F34BA"/>
    <w:rsid w:val="001F35E9"/>
    <w:rsid w:val="001F78CE"/>
    <w:rsid w:val="0020108F"/>
    <w:rsid w:val="002010D9"/>
    <w:rsid w:val="00201734"/>
    <w:rsid w:val="00204DF4"/>
    <w:rsid w:val="002070D3"/>
    <w:rsid w:val="00211FD5"/>
    <w:rsid w:val="0021245A"/>
    <w:rsid w:val="00215005"/>
    <w:rsid w:val="002166C1"/>
    <w:rsid w:val="00221188"/>
    <w:rsid w:val="00221508"/>
    <w:rsid w:val="00234346"/>
    <w:rsid w:val="002350CD"/>
    <w:rsid w:val="00235659"/>
    <w:rsid w:val="00235FE8"/>
    <w:rsid w:val="00236B93"/>
    <w:rsid w:val="00240788"/>
    <w:rsid w:val="0024217C"/>
    <w:rsid w:val="00244A6E"/>
    <w:rsid w:val="0024630B"/>
    <w:rsid w:val="00246C33"/>
    <w:rsid w:val="002502F2"/>
    <w:rsid w:val="00250599"/>
    <w:rsid w:val="00250AEC"/>
    <w:rsid w:val="00254080"/>
    <w:rsid w:val="00257781"/>
    <w:rsid w:val="00260B46"/>
    <w:rsid w:val="00260B8A"/>
    <w:rsid w:val="002628C7"/>
    <w:rsid w:val="00267C21"/>
    <w:rsid w:val="00274CDD"/>
    <w:rsid w:val="002807B6"/>
    <w:rsid w:val="00280E95"/>
    <w:rsid w:val="0028159D"/>
    <w:rsid w:val="00281927"/>
    <w:rsid w:val="002835A6"/>
    <w:rsid w:val="0028421D"/>
    <w:rsid w:val="002874FB"/>
    <w:rsid w:val="00293B4E"/>
    <w:rsid w:val="00294322"/>
    <w:rsid w:val="002A0F09"/>
    <w:rsid w:val="002A5C5A"/>
    <w:rsid w:val="002B41E8"/>
    <w:rsid w:val="002B4427"/>
    <w:rsid w:val="002B7B17"/>
    <w:rsid w:val="002C292D"/>
    <w:rsid w:val="002C3895"/>
    <w:rsid w:val="002C5105"/>
    <w:rsid w:val="002C5416"/>
    <w:rsid w:val="002C61C5"/>
    <w:rsid w:val="002D3EE9"/>
    <w:rsid w:val="002D7B48"/>
    <w:rsid w:val="002E1281"/>
    <w:rsid w:val="002F3142"/>
    <w:rsid w:val="002F541B"/>
    <w:rsid w:val="003005DF"/>
    <w:rsid w:val="00301550"/>
    <w:rsid w:val="00301C14"/>
    <w:rsid w:val="00304603"/>
    <w:rsid w:val="003048CF"/>
    <w:rsid w:val="00305F3E"/>
    <w:rsid w:val="00306231"/>
    <w:rsid w:val="003067BA"/>
    <w:rsid w:val="00306EF7"/>
    <w:rsid w:val="0031328D"/>
    <w:rsid w:val="00313E73"/>
    <w:rsid w:val="00317A26"/>
    <w:rsid w:val="00317ABE"/>
    <w:rsid w:val="00320AFF"/>
    <w:rsid w:val="00320BAA"/>
    <w:rsid w:val="003211A0"/>
    <w:rsid w:val="003218CC"/>
    <w:rsid w:val="0032342A"/>
    <w:rsid w:val="00323F7A"/>
    <w:rsid w:val="0032416B"/>
    <w:rsid w:val="00327DFA"/>
    <w:rsid w:val="00330FAA"/>
    <w:rsid w:val="003313A6"/>
    <w:rsid w:val="003321C3"/>
    <w:rsid w:val="00334FAE"/>
    <w:rsid w:val="0033621F"/>
    <w:rsid w:val="00336231"/>
    <w:rsid w:val="003363E6"/>
    <w:rsid w:val="00336A17"/>
    <w:rsid w:val="00336A5F"/>
    <w:rsid w:val="00340987"/>
    <w:rsid w:val="00345784"/>
    <w:rsid w:val="00345F26"/>
    <w:rsid w:val="003477E2"/>
    <w:rsid w:val="003517A1"/>
    <w:rsid w:val="00352531"/>
    <w:rsid w:val="00353ADA"/>
    <w:rsid w:val="00353DCF"/>
    <w:rsid w:val="003556A8"/>
    <w:rsid w:val="003579D9"/>
    <w:rsid w:val="00370C5C"/>
    <w:rsid w:val="00371298"/>
    <w:rsid w:val="0037556E"/>
    <w:rsid w:val="00376789"/>
    <w:rsid w:val="003774ED"/>
    <w:rsid w:val="00377CCD"/>
    <w:rsid w:val="003831F8"/>
    <w:rsid w:val="003855C8"/>
    <w:rsid w:val="00386F45"/>
    <w:rsid w:val="00390FC0"/>
    <w:rsid w:val="00392DF8"/>
    <w:rsid w:val="00393198"/>
    <w:rsid w:val="003963F1"/>
    <w:rsid w:val="00397859"/>
    <w:rsid w:val="00397A25"/>
    <w:rsid w:val="00397B97"/>
    <w:rsid w:val="003A4E61"/>
    <w:rsid w:val="003A55DF"/>
    <w:rsid w:val="003B22E6"/>
    <w:rsid w:val="003B779F"/>
    <w:rsid w:val="003C0BD6"/>
    <w:rsid w:val="003C140B"/>
    <w:rsid w:val="003C19E2"/>
    <w:rsid w:val="003C2FE4"/>
    <w:rsid w:val="003C4F37"/>
    <w:rsid w:val="003C5B17"/>
    <w:rsid w:val="003C74DD"/>
    <w:rsid w:val="003C76BC"/>
    <w:rsid w:val="003D1FD3"/>
    <w:rsid w:val="003D33C5"/>
    <w:rsid w:val="003D5F3C"/>
    <w:rsid w:val="003D6D3D"/>
    <w:rsid w:val="003E0D08"/>
    <w:rsid w:val="003F021E"/>
    <w:rsid w:val="003F691C"/>
    <w:rsid w:val="003F69DD"/>
    <w:rsid w:val="003F733A"/>
    <w:rsid w:val="00400244"/>
    <w:rsid w:val="00401EB3"/>
    <w:rsid w:val="004048BA"/>
    <w:rsid w:val="00404A57"/>
    <w:rsid w:val="00405CE1"/>
    <w:rsid w:val="00407A32"/>
    <w:rsid w:val="00413769"/>
    <w:rsid w:val="00416953"/>
    <w:rsid w:val="00420EE5"/>
    <w:rsid w:val="00422125"/>
    <w:rsid w:val="00422E2B"/>
    <w:rsid w:val="004254B1"/>
    <w:rsid w:val="004261AF"/>
    <w:rsid w:val="004269B9"/>
    <w:rsid w:val="004315F5"/>
    <w:rsid w:val="004316B7"/>
    <w:rsid w:val="00433B5C"/>
    <w:rsid w:val="00433B7B"/>
    <w:rsid w:val="00434070"/>
    <w:rsid w:val="00434A61"/>
    <w:rsid w:val="004351B3"/>
    <w:rsid w:val="00436164"/>
    <w:rsid w:val="0043688A"/>
    <w:rsid w:val="00442AD4"/>
    <w:rsid w:val="00443C8C"/>
    <w:rsid w:val="00444C68"/>
    <w:rsid w:val="004460A0"/>
    <w:rsid w:val="00447D64"/>
    <w:rsid w:val="00450DF7"/>
    <w:rsid w:val="00454284"/>
    <w:rsid w:val="00457BE0"/>
    <w:rsid w:val="004616A1"/>
    <w:rsid w:val="00462CAA"/>
    <w:rsid w:val="00465454"/>
    <w:rsid w:val="00470FDA"/>
    <w:rsid w:val="00471452"/>
    <w:rsid w:val="004715AF"/>
    <w:rsid w:val="004726EC"/>
    <w:rsid w:val="00472ECA"/>
    <w:rsid w:val="00473B97"/>
    <w:rsid w:val="00477AF5"/>
    <w:rsid w:val="00480329"/>
    <w:rsid w:val="00480F4C"/>
    <w:rsid w:val="00481391"/>
    <w:rsid w:val="00487371"/>
    <w:rsid w:val="00487636"/>
    <w:rsid w:val="00494D5B"/>
    <w:rsid w:val="004955CD"/>
    <w:rsid w:val="004961B4"/>
    <w:rsid w:val="0049623A"/>
    <w:rsid w:val="004964D7"/>
    <w:rsid w:val="00496EB1"/>
    <w:rsid w:val="004978DA"/>
    <w:rsid w:val="004A1EA7"/>
    <w:rsid w:val="004A36A7"/>
    <w:rsid w:val="004A693D"/>
    <w:rsid w:val="004B5381"/>
    <w:rsid w:val="004B574F"/>
    <w:rsid w:val="004B5D0C"/>
    <w:rsid w:val="004B5FBF"/>
    <w:rsid w:val="004B6B2E"/>
    <w:rsid w:val="004C10AF"/>
    <w:rsid w:val="004C295D"/>
    <w:rsid w:val="004D0D0E"/>
    <w:rsid w:val="004D0E00"/>
    <w:rsid w:val="004D14A7"/>
    <w:rsid w:val="004D74A2"/>
    <w:rsid w:val="004D7AD8"/>
    <w:rsid w:val="004E22DB"/>
    <w:rsid w:val="004E74E4"/>
    <w:rsid w:val="004F1C8D"/>
    <w:rsid w:val="004F4097"/>
    <w:rsid w:val="004F42F3"/>
    <w:rsid w:val="004F483C"/>
    <w:rsid w:val="004F52DA"/>
    <w:rsid w:val="004F713C"/>
    <w:rsid w:val="004F78A5"/>
    <w:rsid w:val="00500AA4"/>
    <w:rsid w:val="005016ED"/>
    <w:rsid w:val="00504644"/>
    <w:rsid w:val="00504693"/>
    <w:rsid w:val="00504888"/>
    <w:rsid w:val="00505732"/>
    <w:rsid w:val="005160D6"/>
    <w:rsid w:val="00517AF6"/>
    <w:rsid w:val="00517F48"/>
    <w:rsid w:val="00520BD2"/>
    <w:rsid w:val="0052193D"/>
    <w:rsid w:val="00527703"/>
    <w:rsid w:val="00532A13"/>
    <w:rsid w:val="00532D68"/>
    <w:rsid w:val="00532E61"/>
    <w:rsid w:val="00533FDA"/>
    <w:rsid w:val="00534F12"/>
    <w:rsid w:val="0053504C"/>
    <w:rsid w:val="00552D15"/>
    <w:rsid w:val="00552E31"/>
    <w:rsid w:val="005531F5"/>
    <w:rsid w:val="005541DD"/>
    <w:rsid w:val="0055775D"/>
    <w:rsid w:val="005601FA"/>
    <w:rsid w:val="00565243"/>
    <w:rsid w:val="00565725"/>
    <w:rsid w:val="005665AE"/>
    <w:rsid w:val="005665E9"/>
    <w:rsid w:val="00567D3D"/>
    <w:rsid w:val="0057094D"/>
    <w:rsid w:val="005710B1"/>
    <w:rsid w:val="00571111"/>
    <w:rsid w:val="00571A95"/>
    <w:rsid w:val="0057530B"/>
    <w:rsid w:val="005774F5"/>
    <w:rsid w:val="00586F96"/>
    <w:rsid w:val="00592DA8"/>
    <w:rsid w:val="00593A5F"/>
    <w:rsid w:val="0059626E"/>
    <w:rsid w:val="005A1597"/>
    <w:rsid w:val="005A41DB"/>
    <w:rsid w:val="005A6FB7"/>
    <w:rsid w:val="005B104C"/>
    <w:rsid w:val="005B3008"/>
    <w:rsid w:val="005B3AE5"/>
    <w:rsid w:val="005C02F1"/>
    <w:rsid w:val="005C0EA8"/>
    <w:rsid w:val="005C1508"/>
    <w:rsid w:val="005C166A"/>
    <w:rsid w:val="005C34A3"/>
    <w:rsid w:val="005C36F3"/>
    <w:rsid w:val="005C406C"/>
    <w:rsid w:val="005C5F91"/>
    <w:rsid w:val="005C76EE"/>
    <w:rsid w:val="005D03D2"/>
    <w:rsid w:val="005D069D"/>
    <w:rsid w:val="005D2138"/>
    <w:rsid w:val="005D2178"/>
    <w:rsid w:val="005D4033"/>
    <w:rsid w:val="005D6E93"/>
    <w:rsid w:val="005E463E"/>
    <w:rsid w:val="005E6C1A"/>
    <w:rsid w:val="005E77CA"/>
    <w:rsid w:val="005E7C66"/>
    <w:rsid w:val="005F4FC3"/>
    <w:rsid w:val="006002DC"/>
    <w:rsid w:val="00603D86"/>
    <w:rsid w:val="006054A6"/>
    <w:rsid w:val="006106E8"/>
    <w:rsid w:val="0061190B"/>
    <w:rsid w:val="006136C3"/>
    <w:rsid w:val="006166A7"/>
    <w:rsid w:val="00621486"/>
    <w:rsid w:val="00624516"/>
    <w:rsid w:val="00624E97"/>
    <w:rsid w:val="00626537"/>
    <w:rsid w:val="00630E99"/>
    <w:rsid w:val="006335BA"/>
    <w:rsid w:val="0064039E"/>
    <w:rsid w:val="00644192"/>
    <w:rsid w:val="006449C3"/>
    <w:rsid w:val="006464D2"/>
    <w:rsid w:val="0065360F"/>
    <w:rsid w:val="00653FC6"/>
    <w:rsid w:val="00656CD2"/>
    <w:rsid w:val="00657DC2"/>
    <w:rsid w:val="00660E1F"/>
    <w:rsid w:val="006619C1"/>
    <w:rsid w:val="00667E02"/>
    <w:rsid w:val="00670797"/>
    <w:rsid w:val="00672542"/>
    <w:rsid w:val="00673B27"/>
    <w:rsid w:val="00673E42"/>
    <w:rsid w:val="0067537F"/>
    <w:rsid w:val="0067594C"/>
    <w:rsid w:val="0067755B"/>
    <w:rsid w:val="00677A13"/>
    <w:rsid w:val="00677B64"/>
    <w:rsid w:val="0068129F"/>
    <w:rsid w:val="00681D6E"/>
    <w:rsid w:val="006846EF"/>
    <w:rsid w:val="0068588F"/>
    <w:rsid w:val="00685F29"/>
    <w:rsid w:val="00686BBA"/>
    <w:rsid w:val="00686E12"/>
    <w:rsid w:val="006879EF"/>
    <w:rsid w:val="006900E8"/>
    <w:rsid w:val="006914AE"/>
    <w:rsid w:val="006A1C13"/>
    <w:rsid w:val="006A483C"/>
    <w:rsid w:val="006A6803"/>
    <w:rsid w:val="006A6E04"/>
    <w:rsid w:val="006B0A83"/>
    <w:rsid w:val="006B1A06"/>
    <w:rsid w:val="006B3E19"/>
    <w:rsid w:val="006B3F82"/>
    <w:rsid w:val="006B4519"/>
    <w:rsid w:val="006B6756"/>
    <w:rsid w:val="006B6C7B"/>
    <w:rsid w:val="006B7C88"/>
    <w:rsid w:val="006B7E22"/>
    <w:rsid w:val="006C48DA"/>
    <w:rsid w:val="006C4956"/>
    <w:rsid w:val="006C51DE"/>
    <w:rsid w:val="006C7920"/>
    <w:rsid w:val="006D0E56"/>
    <w:rsid w:val="006D5962"/>
    <w:rsid w:val="006D6243"/>
    <w:rsid w:val="006D6AA0"/>
    <w:rsid w:val="006D780A"/>
    <w:rsid w:val="006E5336"/>
    <w:rsid w:val="006E7310"/>
    <w:rsid w:val="006E76FB"/>
    <w:rsid w:val="006E7826"/>
    <w:rsid w:val="006F4778"/>
    <w:rsid w:val="006F4880"/>
    <w:rsid w:val="006F6255"/>
    <w:rsid w:val="006F6F84"/>
    <w:rsid w:val="00700A8A"/>
    <w:rsid w:val="00700ED8"/>
    <w:rsid w:val="0070116E"/>
    <w:rsid w:val="00703E09"/>
    <w:rsid w:val="007045E7"/>
    <w:rsid w:val="007048AA"/>
    <w:rsid w:val="00705823"/>
    <w:rsid w:val="00705942"/>
    <w:rsid w:val="00706084"/>
    <w:rsid w:val="00707A15"/>
    <w:rsid w:val="00713FB4"/>
    <w:rsid w:val="00715C84"/>
    <w:rsid w:val="00720067"/>
    <w:rsid w:val="00721D05"/>
    <w:rsid w:val="0072281C"/>
    <w:rsid w:val="0072386D"/>
    <w:rsid w:val="00723974"/>
    <w:rsid w:val="0072423D"/>
    <w:rsid w:val="007246E2"/>
    <w:rsid w:val="00730337"/>
    <w:rsid w:val="00731E68"/>
    <w:rsid w:val="00732BCD"/>
    <w:rsid w:val="00733F8B"/>
    <w:rsid w:val="00736451"/>
    <w:rsid w:val="0074010A"/>
    <w:rsid w:val="0074064F"/>
    <w:rsid w:val="00743C68"/>
    <w:rsid w:val="00746639"/>
    <w:rsid w:val="00751E09"/>
    <w:rsid w:val="00755745"/>
    <w:rsid w:val="00755BD1"/>
    <w:rsid w:val="007569DB"/>
    <w:rsid w:val="00756A70"/>
    <w:rsid w:val="007575A0"/>
    <w:rsid w:val="0076027F"/>
    <w:rsid w:val="007620D0"/>
    <w:rsid w:val="0076228E"/>
    <w:rsid w:val="00763866"/>
    <w:rsid w:val="00771472"/>
    <w:rsid w:val="00771B8F"/>
    <w:rsid w:val="00771FBF"/>
    <w:rsid w:val="00781594"/>
    <w:rsid w:val="00783BCC"/>
    <w:rsid w:val="00786B98"/>
    <w:rsid w:val="007876CD"/>
    <w:rsid w:val="007936C3"/>
    <w:rsid w:val="0079512A"/>
    <w:rsid w:val="007976DE"/>
    <w:rsid w:val="007A288C"/>
    <w:rsid w:val="007A3075"/>
    <w:rsid w:val="007A48D5"/>
    <w:rsid w:val="007A4B80"/>
    <w:rsid w:val="007B2A37"/>
    <w:rsid w:val="007B2B84"/>
    <w:rsid w:val="007B3108"/>
    <w:rsid w:val="007B532B"/>
    <w:rsid w:val="007B6210"/>
    <w:rsid w:val="007C1DF0"/>
    <w:rsid w:val="007C1EEF"/>
    <w:rsid w:val="007C2F9A"/>
    <w:rsid w:val="007C779E"/>
    <w:rsid w:val="007C7B8B"/>
    <w:rsid w:val="007D17D8"/>
    <w:rsid w:val="007D17E9"/>
    <w:rsid w:val="007D408D"/>
    <w:rsid w:val="007D4687"/>
    <w:rsid w:val="007D5349"/>
    <w:rsid w:val="007D55D0"/>
    <w:rsid w:val="007E190B"/>
    <w:rsid w:val="007E3C48"/>
    <w:rsid w:val="007E772D"/>
    <w:rsid w:val="007F0C52"/>
    <w:rsid w:val="007F2286"/>
    <w:rsid w:val="007F24D7"/>
    <w:rsid w:val="007F50AA"/>
    <w:rsid w:val="007F5211"/>
    <w:rsid w:val="007F63B6"/>
    <w:rsid w:val="00806705"/>
    <w:rsid w:val="00806E66"/>
    <w:rsid w:val="00807C0B"/>
    <w:rsid w:val="00816239"/>
    <w:rsid w:val="0082112D"/>
    <w:rsid w:val="00821839"/>
    <w:rsid w:val="00827E05"/>
    <w:rsid w:val="00831BBC"/>
    <w:rsid w:val="00841B05"/>
    <w:rsid w:val="00845B45"/>
    <w:rsid w:val="00845FCF"/>
    <w:rsid w:val="00850262"/>
    <w:rsid w:val="008530D0"/>
    <w:rsid w:val="00853F03"/>
    <w:rsid w:val="008562AF"/>
    <w:rsid w:val="008615C0"/>
    <w:rsid w:val="00863181"/>
    <w:rsid w:val="00872F96"/>
    <w:rsid w:val="00875626"/>
    <w:rsid w:val="00875759"/>
    <w:rsid w:val="00882D06"/>
    <w:rsid w:val="00882F3F"/>
    <w:rsid w:val="00884C4C"/>
    <w:rsid w:val="00885C54"/>
    <w:rsid w:val="00886DEC"/>
    <w:rsid w:val="008A0A5F"/>
    <w:rsid w:val="008A2941"/>
    <w:rsid w:val="008B01E6"/>
    <w:rsid w:val="008B7640"/>
    <w:rsid w:val="008C7575"/>
    <w:rsid w:val="008D0B7E"/>
    <w:rsid w:val="008D144A"/>
    <w:rsid w:val="008D6BB8"/>
    <w:rsid w:val="008E0A84"/>
    <w:rsid w:val="008E1AF3"/>
    <w:rsid w:val="008E30D9"/>
    <w:rsid w:val="008E370D"/>
    <w:rsid w:val="008E3A05"/>
    <w:rsid w:val="008F20B3"/>
    <w:rsid w:val="008F24E0"/>
    <w:rsid w:val="008F27F2"/>
    <w:rsid w:val="008F38AC"/>
    <w:rsid w:val="008F3F67"/>
    <w:rsid w:val="008F54F4"/>
    <w:rsid w:val="008F74D5"/>
    <w:rsid w:val="00900425"/>
    <w:rsid w:val="00900532"/>
    <w:rsid w:val="00900942"/>
    <w:rsid w:val="00901619"/>
    <w:rsid w:val="0090230F"/>
    <w:rsid w:val="00902835"/>
    <w:rsid w:val="00902F1A"/>
    <w:rsid w:val="00904240"/>
    <w:rsid w:val="00905D8E"/>
    <w:rsid w:val="00911177"/>
    <w:rsid w:val="00912B56"/>
    <w:rsid w:val="00913F8F"/>
    <w:rsid w:val="009224D0"/>
    <w:rsid w:val="0093490E"/>
    <w:rsid w:val="00940F00"/>
    <w:rsid w:val="0094300E"/>
    <w:rsid w:val="00943587"/>
    <w:rsid w:val="009452E0"/>
    <w:rsid w:val="0094739A"/>
    <w:rsid w:val="00950C02"/>
    <w:rsid w:val="00955950"/>
    <w:rsid w:val="00955DAB"/>
    <w:rsid w:val="0095735F"/>
    <w:rsid w:val="00967889"/>
    <w:rsid w:val="00967971"/>
    <w:rsid w:val="00967F27"/>
    <w:rsid w:val="00970B54"/>
    <w:rsid w:val="00970D60"/>
    <w:rsid w:val="00973F9D"/>
    <w:rsid w:val="009742F7"/>
    <w:rsid w:val="0098135B"/>
    <w:rsid w:val="00981BB2"/>
    <w:rsid w:val="00985876"/>
    <w:rsid w:val="00985EA5"/>
    <w:rsid w:val="00986003"/>
    <w:rsid w:val="00987683"/>
    <w:rsid w:val="00995DB0"/>
    <w:rsid w:val="00996C4B"/>
    <w:rsid w:val="00996E2E"/>
    <w:rsid w:val="009A5220"/>
    <w:rsid w:val="009A572D"/>
    <w:rsid w:val="009B0BB3"/>
    <w:rsid w:val="009B24A0"/>
    <w:rsid w:val="009B24E2"/>
    <w:rsid w:val="009B5749"/>
    <w:rsid w:val="009B5DDF"/>
    <w:rsid w:val="009C035A"/>
    <w:rsid w:val="009D1415"/>
    <w:rsid w:val="009D1502"/>
    <w:rsid w:val="009D46B5"/>
    <w:rsid w:val="009D4740"/>
    <w:rsid w:val="009D68E2"/>
    <w:rsid w:val="009D6D57"/>
    <w:rsid w:val="009E0027"/>
    <w:rsid w:val="009E22E0"/>
    <w:rsid w:val="009E23D6"/>
    <w:rsid w:val="009E3E2E"/>
    <w:rsid w:val="009F037A"/>
    <w:rsid w:val="009F2829"/>
    <w:rsid w:val="009F3971"/>
    <w:rsid w:val="009F47C3"/>
    <w:rsid w:val="009F7C89"/>
    <w:rsid w:val="00A006D4"/>
    <w:rsid w:val="00A06586"/>
    <w:rsid w:val="00A06711"/>
    <w:rsid w:val="00A07D52"/>
    <w:rsid w:val="00A1009E"/>
    <w:rsid w:val="00A12B90"/>
    <w:rsid w:val="00A147A4"/>
    <w:rsid w:val="00A23A5B"/>
    <w:rsid w:val="00A25C5F"/>
    <w:rsid w:val="00A269C9"/>
    <w:rsid w:val="00A31011"/>
    <w:rsid w:val="00A32181"/>
    <w:rsid w:val="00A34410"/>
    <w:rsid w:val="00A3491A"/>
    <w:rsid w:val="00A4142D"/>
    <w:rsid w:val="00A418A8"/>
    <w:rsid w:val="00A460D8"/>
    <w:rsid w:val="00A464C1"/>
    <w:rsid w:val="00A505F1"/>
    <w:rsid w:val="00A52A23"/>
    <w:rsid w:val="00A534D7"/>
    <w:rsid w:val="00A53B93"/>
    <w:rsid w:val="00A56237"/>
    <w:rsid w:val="00A56424"/>
    <w:rsid w:val="00A60592"/>
    <w:rsid w:val="00A6145D"/>
    <w:rsid w:val="00A65787"/>
    <w:rsid w:val="00A677E1"/>
    <w:rsid w:val="00A74F5C"/>
    <w:rsid w:val="00A75AEE"/>
    <w:rsid w:val="00A772D7"/>
    <w:rsid w:val="00A77543"/>
    <w:rsid w:val="00A80845"/>
    <w:rsid w:val="00A82FDC"/>
    <w:rsid w:val="00A84B9F"/>
    <w:rsid w:val="00A86C51"/>
    <w:rsid w:val="00A9006F"/>
    <w:rsid w:val="00A903ED"/>
    <w:rsid w:val="00A9624C"/>
    <w:rsid w:val="00A9796A"/>
    <w:rsid w:val="00A97B85"/>
    <w:rsid w:val="00A97BEB"/>
    <w:rsid w:val="00AA0400"/>
    <w:rsid w:val="00AA2EB5"/>
    <w:rsid w:val="00AA3BC6"/>
    <w:rsid w:val="00AA5312"/>
    <w:rsid w:val="00AA5761"/>
    <w:rsid w:val="00AA61FA"/>
    <w:rsid w:val="00AA74AA"/>
    <w:rsid w:val="00AA7A60"/>
    <w:rsid w:val="00AB23A1"/>
    <w:rsid w:val="00AB4E48"/>
    <w:rsid w:val="00AB56CA"/>
    <w:rsid w:val="00AB58B6"/>
    <w:rsid w:val="00AB610B"/>
    <w:rsid w:val="00AC45EF"/>
    <w:rsid w:val="00AC5F00"/>
    <w:rsid w:val="00AC6C0B"/>
    <w:rsid w:val="00AD1BC4"/>
    <w:rsid w:val="00AD4124"/>
    <w:rsid w:val="00AD7969"/>
    <w:rsid w:val="00AE4320"/>
    <w:rsid w:val="00AE5226"/>
    <w:rsid w:val="00AE751A"/>
    <w:rsid w:val="00AF12E3"/>
    <w:rsid w:val="00AF279C"/>
    <w:rsid w:val="00AF5033"/>
    <w:rsid w:val="00AF58C6"/>
    <w:rsid w:val="00AF5914"/>
    <w:rsid w:val="00B0042A"/>
    <w:rsid w:val="00B00EF7"/>
    <w:rsid w:val="00B01E97"/>
    <w:rsid w:val="00B0586D"/>
    <w:rsid w:val="00B10B09"/>
    <w:rsid w:val="00B1320D"/>
    <w:rsid w:val="00B13CD3"/>
    <w:rsid w:val="00B20EE8"/>
    <w:rsid w:val="00B21BC4"/>
    <w:rsid w:val="00B22BE3"/>
    <w:rsid w:val="00B245CB"/>
    <w:rsid w:val="00B264D0"/>
    <w:rsid w:val="00B31A9B"/>
    <w:rsid w:val="00B31F2E"/>
    <w:rsid w:val="00B32840"/>
    <w:rsid w:val="00B33F49"/>
    <w:rsid w:val="00B34E25"/>
    <w:rsid w:val="00B3523B"/>
    <w:rsid w:val="00B452A2"/>
    <w:rsid w:val="00B475E3"/>
    <w:rsid w:val="00B54131"/>
    <w:rsid w:val="00B56377"/>
    <w:rsid w:val="00B60A1F"/>
    <w:rsid w:val="00B60BBE"/>
    <w:rsid w:val="00B620CA"/>
    <w:rsid w:val="00B62FFC"/>
    <w:rsid w:val="00B65146"/>
    <w:rsid w:val="00B6524B"/>
    <w:rsid w:val="00B70D43"/>
    <w:rsid w:val="00B71107"/>
    <w:rsid w:val="00B72C68"/>
    <w:rsid w:val="00B7345E"/>
    <w:rsid w:val="00B73C09"/>
    <w:rsid w:val="00B75EAE"/>
    <w:rsid w:val="00B765A8"/>
    <w:rsid w:val="00B80750"/>
    <w:rsid w:val="00B843BB"/>
    <w:rsid w:val="00B84804"/>
    <w:rsid w:val="00B860F8"/>
    <w:rsid w:val="00B867F6"/>
    <w:rsid w:val="00B87130"/>
    <w:rsid w:val="00B923BA"/>
    <w:rsid w:val="00B9269B"/>
    <w:rsid w:val="00B94749"/>
    <w:rsid w:val="00BA1CDB"/>
    <w:rsid w:val="00BA2195"/>
    <w:rsid w:val="00BA2BF0"/>
    <w:rsid w:val="00BA2F8E"/>
    <w:rsid w:val="00BA3681"/>
    <w:rsid w:val="00BA48ED"/>
    <w:rsid w:val="00BA4CF1"/>
    <w:rsid w:val="00BA6150"/>
    <w:rsid w:val="00BB0CCC"/>
    <w:rsid w:val="00BB120F"/>
    <w:rsid w:val="00BB36CD"/>
    <w:rsid w:val="00BB4A01"/>
    <w:rsid w:val="00BB5927"/>
    <w:rsid w:val="00BC3709"/>
    <w:rsid w:val="00BC6B0F"/>
    <w:rsid w:val="00BC726C"/>
    <w:rsid w:val="00BD3500"/>
    <w:rsid w:val="00BD46EB"/>
    <w:rsid w:val="00BD581B"/>
    <w:rsid w:val="00BD7B4D"/>
    <w:rsid w:val="00BE0C35"/>
    <w:rsid w:val="00BE15AB"/>
    <w:rsid w:val="00BE46E5"/>
    <w:rsid w:val="00BE70D9"/>
    <w:rsid w:val="00BF0C25"/>
    <w:rsid w:val="00BF27D6"/>
    <w:rsid w:val="00BF36B6"/>
    <w:rsid w:val="00BF48C0"/>
    <w:rsid w:val="00BF56E5"/>
    <w:rsid w:val="00BF5DB0"/>
    <w:rsid w:val="00C105D8"/>
    <w:rsid w:val="00C11FC5"/>
    <w:rsid w:val="00C1263A"/>
    <w:rsid w:val="00C1376F"/>
    <w:rsid w:val="00C1706A"/>
    <w:rsid w:val="00C1794D"/>
    <w:rsid w:val="00C21B75"/>
    <w:rsid w:val="00C222ED"/>
    <w:rsid w:val="00C23F44"/>
    <w:rsid w:val="00C24A21"/>
    <w:rsid w:val="00C2598E"/>
    <w:rsid w:val="00C31E72"/>
    <w:rsid w:val="00C350A0"/>
    <w:rsid w:val="00C41E85"/>
    <w:rsid w:val="00C421E7"/>
    <w:rsid w:val="00C43BF1"/>
    <w:rsid w:val="00C43D30"/>
    <w:rsid w:val="00C4571E"/>
    <w:rsid w:val="00C458E7"/>
    <w:rsid w:val="00C45C12"/>
    <w:rsid w:val="00C5196F"/>
    <w:rsid w:val="00C5206E"/>
    <w:rsid w:val="00C547DA"/>
    <w:rsid w:val="00C57539"/>
    <w:rsid w:val="00C62BE4"/>
    <w:rsid w:val="00C6381D"/>
    <w:rsid w:val="00C65218"/>
    <w:rsid w:val="00C667B5"/>
    <w:rsid w:val="00C66D4E"/>
    <w:rsid w:val="00C72A52"/>
    <w:rsid w:val="00C72CF4"/>
    <w:rsid w:val="00C75650"/>
    <w:rsid w:val="00C75F06"/>
    <w:rsid w:val="00C76AA7"/>
    <w:rsid w:val="00C82F8B"/>
    <w:rsid w:val="00C92599"/>
    <w:rsid w:val="00C95BAE"/>
    <w:rsid w:val="00C972C7"/>
    <w:rsid w:val="00C977D9"/>
    <w:rsid w:val="00CA0B10"/>
    <w:rsid w:val="00CA6006"/>
    <w:rsid w:val="00CA7097"/>
    <w:rsid w:val="00CB2268"/>
    <w:rsid w:val="00CB3A4D"/>
    <w:rsid w:val="00CB48CF"/>
    <w:rsid w:val="00CB59B6"/>
    <w:rsid w:val="00CB6AE0"/>
    <w:rsid w:val="00CC286D"/>
    <w:rsid w:val="00CC3B76"/>
    <w:rsid w:val="00CD0E40"/>
    <w:rsid w:val="00CD0E95"/>
    <w:rsid w:val="00CD2AB7"/>
    <w:rsid w:val="00CE4030"/>
    <w:rsid w:val="00CE6CD5"/>
    <w:rsid w:val="00CF0987"/>
    <w:rsid w:val="00CF5689"/>
    <w:rsid w:val="00D039EA"/>
    <w:rsid w:val="00D03A52"/>
    <w:rsid w:val="00D04235"/>
    <w:rsid w:val="00D0514E"/>
    <w:rsid w:val="00D060A7"/>
    <w:rsid w:val="00D1562C"/>
    <w:rsid w:val="00D21C02"/>
    <w:rsid w:val="00D2272A"/>
    <w:rsid w:val="00D22A5F"/>
    <w:rsid w:val="00D238E6"/>
    <w:rsid w:val="00D24FEB"/>
    <w:rsid w:val="00D25047"/>
    <w:rsid w:val="00D25BFB"/>
    <w:rsid w:val="00D27FD1"/>
    <w:rsid w:val="00D30320"/>
    <w:rsid w:val="00D3132B"/>
    <w:rsid w:val="00D32889"/>
    <w:rsid w:val="00D34ADD"/>
    <w:rsid w:val="00D4340E"/>
    <w:rsid w:val="00D43F7B"/>
    <w:rsid w:val="00D446C8"/>
    <w:rsid w:val="00D44FA9"/>
    <w:rsid w:val="00D457E2"/>
    <w:rsid w:val="00D46395"/>
    <w:rsid w:val="00D465FB"/>
    <w:rsid w:val="00D4683D"/>
    <w:rsid w:val="00D50616"/>
    <w:rsid w:val="00D50B5E"/>
    <w:rsid w:val="00D51634"/>
    <w:rsid w:val="00D5184F"/>
    <w:rsid w:val="00D518E6"/>
    <w:rsid w:val="00D528E5"/>
    <w:rsid w:val="00D53016"/>
    <w:rsid w:val="00D535F0"/>
    <w:rsid w:val="00D615C9"/>
    <w:rsid w:val="00D645C3"/>
    <w:rsid w:val="00D64BC3"/>
    <w:rsid w:val="00D651F3"/>
    <w:rsid w:val="00D6758D"/>
    <w:rsid w:val="00D70349"/>
    <w:rsid w:val="00D7151C"/>
    <w:rsid w:val="00D72D7A"/>
    <w:rsid w:val="00D77689"/>
    <w:rsid w:val="00D803AF"/>
    <w:rsid w:val="00D826FB"/>
    <w:rsid w:val="00D837C6"/>
    <w:rsid w:val="00D8402D"/>
    <w:rsid w:val="00D853C0"/>
    <w:rsid w:val="00D9061E"/>
    <w:rsid w:val="00D914B3"/>
    <w:rsid w:val="00D93D66"/>
    <w:rsid w:val="00D94D98"/>
    <w:rsid w:val="00D94DB3"/>
    <w:rsid w:val="00DA0DE4"/>
    <w:rsid w:val="00DA1719"/>
    <w:rsid w:val="00DA3993"/>
    <w:rsid w:val="00DA3B56"/>
    <w:rsid w:val="00DA749D"/>
    <w:rsid w:val="00DB0AEE"/>
    <w:rsid w:val="00DB0B9A"/>
    <w:rsid w:val="00DB0FA1"/>
    <w:rsid w:val="00DB20A4"/>
    <w:rsid w:val="00DB5548"/>
    <w:rsid w:val="00DB7B4C"/>
    <w:rsid w:val="00DC769E"/>
    <w:rsid w:val="00DC799B"/>
    <w:rsid w:val="00DC7ECD"/>
    <w:rsid w:val="00DD003E"/>
    <w:rsid w:val="00DD3137"/>
    <w:rsid w:val="00DD380E"/>
    <w:rsid w:val="00DD43D9"/>
    <w:rsid w:val="00DE0776"/>
    <w:rsid w:val="00DE095C"/>
    <w:rsid w:val="00DE17B1"/>
    <w:rsid w:val="00DE1E57"/>
    <w:rsid w:val="00DE73B9"/>
    <w:rsid w:val="00DF0D58"/>
    <w:rsid w:val="00DF3F2D"/>
    <w:rsid w:val="00DF42BE"/>
    <w:rsid w:val="00DF65CF"/>
    <w:rsid w:val="00E02C20"/>
    <w:rsid w:val="00E04882"/>
    <w:rsid w:val="00E068C1"/>
    <w:rsid w:val="00E10AC7"/>
    <w:rsid w:val="00E155E0"/>
    <w:rsid w:val="00E16F8E"/>
    <w:rsid w:val="00E20BD9"/>
    <w:rsid w:val="00E2234E"/>
    <w:rsid w:val="00E229B4"/>
    <w:rsid w:val="00E25250"/>
    <w:rsid w:val="00E26B07"/>
    <w:rsid w:val="00E26CCA"/>
    <w:rsid w:val="00E27E4D"/>
    <w:rsid w:val="00E36372"/>
    <w:rsid w:val="00E37EB7"/>
    <w:rsid w:val="00E42257"/>
    <w:rsid w:val="00E51716"/>
    <w:rsid w:val="00E52957"/>
    <w:rsid w:val="00E54AC0"/>
    <w:rsid w:val="00E56B97"/>
    <w:rsid w:val="00E57EBC"/>
    <w:rsid w:val="00E6026A"/>
    <w:rsid w:val="00E7085B"/>
    <w:rsid w:val="00E70A89"/>
    <w:rsid w:val="00E74842"/>
    <w:rsid w:val="00E74E2C"/>
    <w:rsid w:val="00E756A8"/>
    <w:rsid w:val="00E77489"/>
    <w:rsid w:val="00E8005B"/>
    <w:rsid w:val="00E84F33"/>
    <w:rsid w:val="00E854F1"/>
    <w:rsid w:val="00E8735C"/>
    <w:rsid w:val="00E91716"/>
    <w:rsid w:val="00E91E50"/>
    <w:rsid w:val="00E933C7"/>
    <w:rsid w:val="00E95ABD"/>
    <w:rsid w:val="00EA0843"/>
    <w:rsid w:val="00EA1CAA"/>
    <w:rsid w:val="00EA2CF6"/>
    <w:rsid w:val="00EA60F2"/>
    <w:rsid w:val="00EA7E30"/>
    <w:rsid w:val="00EB2179"/>
    <w:rsid w:val="00EB4C2E"/>
    <w:rsid w:val="00EB4C77"/>
    <w:rsid w:val="00EB6ED5"/>
    <w:rsid w:val="00EB76D0"/>
    <w:rsid w:val="00EC193F"/>
    <w:rsid w:val="00EC24AE"/>
    <w:rsid w:val="00EC3DF4"/>
    <w:rsid w:val="00EC6FB7"/>
    <w:rsid w:val="00ED1332"/>
    <w:rsid w:val="00ED2E6B"/>
    <w:rsid w:val="00ED3379"/>
    <w:rsid w:val="00ED3974"/>
    <w:rsid w:val="00ED7500"/>
    <w:rsid w:val="00EE00D8"/>
    <w:rsid w:val="00EE106A"/>
    <w:rsid w:val="00EE219C"/>
    <w:rsid w:val="00EE4EC4"/>
    <w:rsid w:val="00EE5F47"/>
    <w:rsid w:val="00EE74F0"/>
    <w:rsid w:val="00EF358E"/>
    <w:rsid w:val="00F00390"/>
    <w:rsid w:val="00F01D80"/>
    <w:rsid w:val="00F02C89"/>
    <w:rsid w:val="00F04230"/>
    <w:rsid w:val="00F07F97"/>
    <w:rsid w:val="00F1119E"/>
    <w:rsid w:val="00F12376"/>
    <w:rsid w:val="00F1326C"/>
    <w:rsid w:val="00F1351B"/>
    <w:rsid w:val="00F17D4B"/>
    <w:rsid w:val="00F21D3D"/>
    <w:rsid w:val="00F2728C"/>
    <w:rsid w:val="00F406BF"/>
    <w:rsid w:val="00F4262F"/>
    <w:rsid w:val="00F429E1"/>
    <w:rsid w:val="00F432DD"/>
    <w:rsid w:val="00F45A8B"/>
    <w:rsid w:val="00F45EAF"/>
    <w:rsid w:val="00F46C9B"/>
    <w:rsid w:val="00F47992"/>
    <w:rsid w:val="00F5024F"/>
    <w:rsid w:val="00F54ADE"/>
    <w:rsid w:val="00F5582D"/>
    <w:rsid w:val="00F55B5C"/>
    <w:rsid w:val="00F56D4D"/>
    <w:rsid w:val="00F5728F"/>
    <w:rsid w:val="00F60A68"/>
    <w:rsid w:val="00F64123"/>
    <w:rsid w:val="00F644D9"/>
    <w:rsid w:val="00F66A1B"/>
    <w:rsid w:val="00F66E5B"/>
    <w:rsid w:val="00F67C08"/>
    <w:rsid w:val="00F73E71"/>
    <w:rsid w:val="00F764DA"/>
    <w:rsid w:val="00F765F3"/>
    <w:rsid w:val="00F7739C"/>
    <w:rsid w:val="00F8271E"/>
    <w:rsid w:val="00F83067"/>
    <w:rsid w:val="00F8387D"/>
    <w:rsid w:val="00F85257"/>
    <w:rsid w:val="00F8716D"/>
    <w:rsid w:val="00F8759C"/>
    <w:rsid w:val="00F87BAF"/>
    <w:rsid w:val="00F87E8E"/>
    <w:rsid w:val="00F917EF"/>
    <w:rsid w:val="00F92774"/>
    <w:rsid w:val="00F97B99"/>
    <w:rsid w:val="00F97E10"/>
    <w:rsid w:val="00FA0A69"/>
    <w:rsid w:val="00FA0ACD"/>
    <w:rsid w:val="00FA4EEB"/>
    <w:rsid w:val="00FA4EED"/>
    <w:rsid w:val="00FA65B1"/>
    <w:rsid w:val="00FA679B"/>
    <w:rsid w:val="00FB0558"/>
    <w:rsid w:val="00FB16F4"/>
    <w:rsid w:val="00FB3EE9"/>
    <w:rsid w:val="00FB5C8B"/>
    <w:rsid w:val="00FB70A3"/>
    <w:rsid w:val="00FC07FB"/>
    <w:rsid w:val="00FC1581"/>
    <w:rsid w:val="00FC27D0"/>
    <w:rsid w:val="00FC3E8D"/>
    <w:rsid w:val="00FC47A7"/>
    <w:rsid w:val="00FC53B3"/>
    <w:rsid w:val="00FC55E0"/>
    <w:rsid w:val="00FC79C5"/>
    <w:rsid w:val="00FD0092"/>
    <w:rsid w:val="00FD0938"/>
    <w:rsid w:val="00FD421D"/>
    <w:rsid w:val="00FD4F14"/>
    <w:rsid w:val="00FD602B"/>
    <w:rsid w:val="00FD70D7"/>
    <w:rsid w:val="00FD7B60"/>
    <w:rsid w:val="00FE2C5E"/>
    <w:rsid w:val="00FE4847"/>
    <w:rsid w:val="00FE4A66"/>
    <w:rsid w:val="00FE51BE"/>
    <w:rsid w:val="00FE5D03"/>
    <w:rsid w:val="00FF17B6"/>
    <w:rsid w:val="00FF1A59"/>
    <w:rsid w:val="00FF39CC"/>
    <w:rsid w:val="00FF70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df9,#c1001f"/>
    </o:shapedefaults>
    <o:shapelayout v:ext="edit">
      <o:idmap v:ext="edit" data="2"/>
    </o:shapelayout>
  </w:shapeDefaults>
  <w:decimalSymbol w:val=","/>
  <w:listSeparator w:val=";"/>
  <w14:docId w14:val="717C93B5"/>
  <w15:docId w15:val="{079E4CAD-DDCA-41F5-9253-70260D2A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98"/>
    <w:rPr>
      <w:rFonts w:ascii="Times New Roman" w:eastAsia="Times New Roman" w:hAnsi="Times New Roman"/>
      <w:sz w:val="24"/>
    </w:rPr>
  </w:style>
  <w:style w:type="paragraph" w:styleId="Overskrift1">
    <w:name w:val="heading 1"/>
    <w:next w:val="Normal"/>
    <w:link w:val="Overskrift1Tegn"/>
    <w:uiPriority w:val="9"/>
    <w:qFormat/>
    <w:rsid w:val="00D77689"/>
    <w:pPr>
      <w:keepNext/>
      <w:spacing w:before="240" w:after="60" w:line="320" w:lineRule="exact"/>
      <w:contextualSpacing/>
      <w:outlineLvl w:val="0"/>
    </w:pPr>
    <w:rPr>
      <w:rFonts w:ascii="Arial" w:eastAsia="Times New Roman" w:hAnsi="Arial"/>
      <w:b/>
      <w:bCs/>
      <w:color w:val="000000"/>
      <w:kern w:val="32"/>
      <w:sz w:val="28"/>
      <w:szCs w:val="32"/>
    </w:rPr>
  </w:style>
  <w:style w:type="paragraph" w:styleId="Overskrift2">
    <w:name w:val="heading 2"/>
    <w:aliases w:val="fremhævet rød"/>
    <w:basedOn w:val="Normal"/>
    <w:next w:val="Normal"/>
    <w:link w:val="Overskrift2Tegn"/>
    <w:uiPriority w:val="9"/>
    <w:unhideWhenUsed/>
    <w:qFormat/>
    <w:rsid w:val="00D77689"/>
    <w:pPr>
      <w:keepNext/>
      <w:spacing w:before="240" w:after="60" w:line="240" w:lineRule="exact"/>
      <w:outlineLvl w:val="1"/>
    </w:pPr>
    <w:rPr>
      <w:b/>
      <w:bCs/>
      <w:iCs/>
      <w:color w:val="C00000"/>
      <w:szCs w:val="28"/>
    </w:rPr>
  </w:style>
  <w:style w:type="paragraph" w:styleId="Overskrift3">
    <w:name w:val="heading 3"/>
    <w:basedOn w:val="Normal"/>
    <w:next w:val="Normal"/>
    <w:link w:val="Overskrift3Tegn"/>
    <w:uiPriority w:val="9"/>
    <w:unhideWhenUsed/>
    <w:rsid w:val="00F8759C"/>
    <w:pPr>
      <w:keepNext/>
      <w:spacing w:before="240" w:after="60"/>
      <w:outlineLvl w:val="2"/>
    </w:pPr>
    <w:rPr>
      <w:rFonts w:ascii="Cambria"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ursiv">
    <w:name w:val="Kursiv"/>
    <w:basedOn w:val="Normal"/>
    <w:link w:val="KursivTegn"/>
    <w:rsid w:val="00C23F44"/>
    <w:rPr>
      <w:i/>
      <w:szCs w:val="22"/>
    </w:rPr>
  </w:style>
  <w:style w:type="paragraph" w:styleId="Sidehoved">
    <w:name w:val="header"/>
    <w:basedOn w:val="Normal"/>
    <w:link w:val="SidehovedTegn"/>
    <w:uiPriority w:val="99"/>
    <w:unhideWhenUsed/>
    <w:rsid w:val="008F24E0"/>
    <w:pPr>
      <w:tabs>
        <w:tab w:val="center" w:pos="4819"/>
        <w:tab w:val="right" w:pos="9638"/>
      </w:tabs>
    </w:pPr>
  </w:style>
  <w:style w:type="character" w:customStyle="1" w:styleId="SidehovedTegn">
    <w:name w:val="Sidehoved Tegn"/>
    <w:basedOn w:val="Standardskrifttypeiafsnit"/>
    <w:link w:val="Sidehoved"/>
    <w:uiPriority w:val="99"/>
    <w:rsid w:val="008F24E0"/>
    <w:rPr>
      <w:rFonts w:ascii="Arial" w:eastAsia="Times New Roman" w:hAnsi="Arial"/>
      <w:color w:val="000000"/>
    </w:rPr>
  </w:style>
  <w:style w:type="paragraph" w:styleId="Sidefod">
    <w:name w:val="footer"/>
    <w:basedOn w:val="Normal"/>
    <w:link w:val="SidefodTegn"/>
    <w:uiPriority w:val="99"/>
    <w:unhideWhenUsed/>
    <w:rsid w:val="008F24E0"/>
    <w:pPr>
      <w:tabs>
        <w:tab w:val="center" w:pos="4819"/>
        <w:tab w:val="right" w:pos="9638"/>
      </w:tabs>
    </w:pPr>
  </w:style>
  <w:style w:type="character" w:customStyle="1" w:styleId="SidefodTegn">
    <w:name w:val="Sidefod Tegn"/>
    <w:basedOn w:val="Standardskrifttypeiafsnit"/>
    <w:link w:val="Sidefod"/>
    <w:uiPriority w:val="99"/>
    <w:rsid w:val="008F24E0"/>
    <w:rPr>
      <w:rFonts w:ascii="Arial" w:eastAsia="Times New Roman" w:hAnsi="Arial"/>
      <w:color w:val="000000"/>
    </w:rPr>
  </w:style>
  <w:style w:type="paragraph" w:styleId="Markeringsbobletekst">
    <w:name w:val="Balloon Text"/>
    <w:basedOn w:val="Normal"/>
    <w:link w:val="MarkeringsbobletekstTegn"/>
    <w:uiPriority w:val="99"/>
    <w:semiHidden/>
    <w:unhideWhenUsed/>
    <w:rsid w:val="005710B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10B1"/>
    <w:rPr>
      <w:rFonts w:ascii="Tahoma" w:hAnsi="Tahoma" w:cs="Tahoma"/>
      <w:sz w:val="16"/>
      <w:szCs w:val="16"/>
    </w:rPr>
  </w:style>
  <w:style w:type="character" w:customStyle="1" w:styleId="Overskrift1Tegn">
    <w:name w:val="Overskrift 1 Tegn"/>
    <w:basedOn w:val="Standardskrifttypeiafsnit"/>
    <w:link w:val="Overskrift1"/>
    <w:uiPriority w:val="9"/>
    <w:rsid w:val="00D77689"/>
    <w:rPr>
      <w:rFonts w:ascii="Arial" w:eastAsia="Times New Roman" w:hAnsi="Arial"/>
      <w:b/>
      <w:bCs/>
      <w:color w:val="000000"/>
      <w:kern w:val="32"/>
      <w:sz w:val="28"/>
      <w:szCs w:val="32"/>
      <w:lang w:val="da-DK" w:eastAsia="da-DK" w:bidi="ar-SA"/>
    </w:rPr>
  </w:style>
  <w:style w:type="paragraph" w:customStyle="1" w:styleId="brdtekstfed">
    <w:name w:val="brødtekst fed"/>
    <w:basedOn w:val="Normal"/>
    <w:link w:val="brdtekstfedTegn"/>
    <w:qFormat/>
    <w:rsid w:val="00D77689"/>
    <w:pPr>
      <w:spacing w:line="240" w:lineRule="exact"/>
    </w:pPr>
    <w:rPr>
      <w:b/>
      <w:sz w:val="20"/>
      <w:szCs w:val="22"/>
    </w:rPr>
  </w:style>
  <w:style w:type="character" w:customStyle="1" w:styleId="brdtekstfedTegn">
    <w:name w:val="brødtekst fed Tegn"/>
    <w:basedOn w:val="Standardskrifttypeiafsnit"/>
    <w:link w:val="brdtekstfed"/>
    <w:rsid w:val="00D77689"/>
    <w:rPr>
      <w:rFonts w:ascii="Arial" w:eastAsia="Times New Roman" w:hAnsi="Arial"/>
      <w:b/>
      <w:color w:val="000000"/>
      <w:szCs w:val="22"/>
    </w:rPr>
  </w:style>
  <w:style w:type="paragraph" w:styleId="Overskrift">
    <w:name w:val="TOC Heading"/>
    <w:basedOn w:val="Overskrift1"/>
    <w:next w:val="Normal"/>
    <w:uiPriority w:val="39"/>
    <w:semiHidden/>
    <w:unhideWhenUsed/>
    <w:qFormat/>
    <w:rsid w:val="00F87BAF"/>
    <w:pPr>
      <w:keepLines/>
      <w:spacing w:before="480" w:after="0" w:line="276" w:lineRule="auto"/>
      <w:outlineLvl w:val="9"/>
    </w:pPr>
    <w:rPr>
      <w:rFonts w:ascii="Cambria" w:hAnsi="Cambria"/>
      <w:color w:val="365F91"/>
      <w:kern w:val="0"/>
      <w:szCs w:val="28"/>
      <w:lang w:eastAsia="en-US"/>
    </w:rPr>
  </w:style>
  <w:style w:type="paragraph" w:styleId="Indholdsfortegnelse1">
    <w:name w:val="toc 1"/>
    <w:next w:val="Normal"/>
    <w:autoRedefine/>
    <w:uiPriority w:val="39"/>
    <w:unhideWhenUsed/>
    <w:rsid w:val="00603D86"/>
    <w:pPr>
      <w:tabs>
        <w:tab w:val="right" w:leader="dot" w:pos="6946"/>
      </w:tabs>
      <w:spacing w:after="100" w:afterAutospacing="1" w:line="260" w:lineRule="exact"/>
      <w:ind w:left="1276"/>
      <w:contextualSpacing/>
    </w:pPr>
    <w:rPr>
      <w:rFonts w:ascii="Arial" w:eastAsia="Times New Roman" w:hAnsi="Arial"/>
      <w:bCs/>
      <w:iCs/>
      <w:noProof/>
      <w:color w:val="000000"/>
      <w:szCs w:val="22"/>
      <w:lang w:val="en-US" w:eastAsia="en-US" w:bidi="en-US"/>
    </w:rPr>
  </w:style>
  <w:style w:type="character" w:styleId="Hyperlink">
    <w:name w:val="Hyperlink"/>
    <w:uiPriority w:val="99"/>
    <w:unhideWhenUsed/>
    <w:rsid w:val="00A534D7"/>
    <w:rPr>
      <w:rFonts w:ascii="Arial" w:hAnsi="Arial"/>
      <w:b/>
      <w:color w:val="2D5A7D"/>
      <w:sz w:val="20"/>
      <w:u w:val="single"/>
    </w:rPr>
  </w:style>
  <w:style w:type="paragraph" w:customStyle="1" w:styleId="indholdsfortegnelseoverskrift">
    <w:name w:val="indholdsfortegnelse overskrift"/>
    <w:basedOn w:val="Indholdsfortegnelse1"/>
    <w:rsid w:val="00A53B93"/>
    <w:pPr>
      <w:spacing w:before="240" w:after="0" w:afterAutospacing="0" w:line="180" w:lineRule="exact"/>
    </w:pPr>
    <w:rPr>
      <w:b/>
      <w:sz w:val="24"/>
    </w:rPr>
  </w:style>
  <w:style w:type="character" w:customStyle="1" w:styleId="KursivTegn">
    <w:name w:val="Kursiv Tegn"/>
    <w:basedOn w:val="Standardskrifttypeiafsnit"/>
    <w:link w:val="Kursiv"/>
    <w:rsid w:val="00EE106A"/>
    <w:rPr>
      <w:rFonts w:ascii="Arial" w:eastAsia="Times New Roman" w:hAnsi="Arial"/>
      <w:i/>
      <w:color w:val="000000"/>
      <w:sz w:val="22"/>
      <w:szCs w:val="22"/>
    </w:rPr>
  </w:style>
  <w:style w:type="paragraph" w:customStyle="1" w:styleId="BasicParagraph">
    <w:name w:val="[Basic Paragraph]"/>
    <w:basedOn w:val="Normal"/>
    <w:uiPriority w:val="99"/>
    <w:rsid w:val="003A4E61"/>
    <w:pPr>
      <w:autoSpaceDE w:val="0"/>
      <w:autoSpaceDN w:val="0"/>
      <w:adjustRightInd w:val="0"/>
      <w:spacing w:line="288" w:lineRule="auto"/>
      <w:textAlignment w:val="center"/>
    </w:pPr>
    <w:rPr>
      <w:rFonts w:eastAsia="Calibri"/>
      <w:szCs w:val="24"/>
      <w:lang w:val="en-US"/>
    </w:rPr>
  </w:style>
  <w:style w:type="character" w:customStyle="1" w:styleId="Overskrift2Tegn">
    <w:name w:val="Overskrift 2 Tegn"/>
    <w:aliases w:val="fremhævet rød Tegn"/>
    <w:basedOn w:val="Standardskrifttypeiafsnit"/>
    <w:link w:val="Overskrift2"/>
    <w:uiPriority w:val="9"/>
    <w:rsid w:val="00D77689"/>
    <w:rPr>
      <w:rFonts w:ascii="Arial" w:eastAsia="Times New Roman" w:hAnsi="Arial"/>
      <w:b/>
      <w:bCs/>
      <w:iCs/>
      <w:color w:val="C00000"/>
      <w:sz w:val="22"/>
      <w:szCs w:val="28"/>
    </w:rPr>
  </w:style>
  <w:style w:type="character" w:customStyle="1" w:styleId="Overskrift3Tegn">
    <w:name w:val="Overskrift 3 Tegn"/>
    <w:basedOn w:val="Standardskrifttypeiafsnit"/>
    <w:link w:val="Overskrift3"/>
    <w:uiPriority w:val="9"/>
    <w:rsid w:val="00F8759C"/>
    <w:rPr>
      <w:rFonts w:ascii="Cambria" w:eastAsia="Times New Roman" w:hAnsi="Cambria" w:cs="Times New Roman"/>
      <w:b/>
      <w:bCs/>
      <w:color w:val="000000"/>
      <w:sz w:val="26"/>
      <w:szCs w:val="26"/>
    </w:rPr>
  </w:style>
  <w:style w:type="paragraph" w:styleId="Brdtekst">
    <w:name w:val="Body Text"/>
    <w:link w:val="BrdtekstTegn"/>
    <w:unhideWhenUsed/>
    <w:qFormat/>
    <w:rsid w:val="00D77689"/>
    <w:pPr>
      <w:spacing w:before="240" w:after="120"/>
      <w:contextualSpacing/>
    </w:pPr>
    <w:rPr>
      <w:rFonts w:ascii="Arial" w:eastAsia="Times New Roman" w:hAnsi="Arial"/>
      <w:color w:val="000000"/>
    </w:rPr>
  </w:style>
  <w:style w:type="character" w:customStyle="1" w:styleId="BrdtekstTegn">
    <w:name w:val="Brødtekst Tegn"/>
    <w:basedOn w:val="Standardskrifttypeiafsnit"/>
    <w:link w:val="Brdtekst"/>
    <w:rsid w:val="00D77689"/>
    <w:rPr>
      <w:rFonts w:ascii="Arial" w:eastAsia="Times New Roman" w:hAnsi="Arial"/>
      <w:color w:val="000000"/>
      <w:lang w:val="da-DK" w:eastAsia="da-DK" w:bidi="ar-SA"/>
    </w:rPr>
  </w:style>
  <w:style w:type="paragraph" w:customStyle="1" w:styleId="adresse">
    <w:name w:val="adresse"/>
    <w:basedOn w:val="Normal"/>
    <w:rsid w:val="006C51DE"/>
    <w:pPr>
      <w:spacing w:line="180" w:lineRule="exact"/>
      <w:contextualSpacing/>
    </w:pPr>
    <w:rPr>
      <w:color w:val="7F7F7F"/>
      <w:sz w:val="16"/>
    </w:rPr>
  </w:style>
  <w:style w:type="paragraph" w:customStyle="1" w:styleId="Emne">
    <w:name w:val="Emne"/>
    <w:basedOn w:val="Normal"/>
    <w:qFormat/>
    <w:rsid w:val="00115E3E"/>
    <w:pPr>
      <w:spacing w:line="240" w:lineRule="exact"/>
    </w:pPr>
    <w:rPr>
      <w:caps/>
      <w:color w:val="C00000"/>
      <w:szCs w:val="24"/>
    </w:rPr>
  </w:style>
  <w:style w:type="paragraph" w:customStyle="1" w:styleId="Brdtekstfremhvet">
    <w:name w:val="Brødtekst fremhævet"/>
    <w:basedOn w:val="Brdtekst"/>
    <w:rsid w:val="00ED2E6B"/>
    <w:rPr>
      <w:b/>
    </w:rPr>
  </w:style>
  <w:style w:type="paragraph" w:styleId="Listeafsnit">
    <w:name w:val="List Paragraph"/>
    <w:basedOn w:val="Normal"/>
    <w:uiPriority w:val="34"/>
    <w:qFormat/>
    <w:rsid w:val="00F07F97"/>
    <w:pPr>
      <w:ind w:left="720"/>
      <w:contextualSpacing/>
    </w:pPr>
  </w:style>
  <w:style w:type="paragraph" w:customStyle="1" w:styleId="Default">
    <w:name w:val="Default"/>
    <w:rsid w:val="00F66A1B"/>
    <w:pPr>
      <w:autoSpaceDE w:val="0"/>
      <w:autoSpaceDN w:val="0"/>
      <w:adjustRightInd w:val="0"/>
    </w:pPr>
    <w:rPr>
      <w:rFonts w:ascii="Arial" w:eastAsiaTheme="minorHAnsi" w:hAnsi="Arial" w:cs="Arial"/>
      <w:color w:val="000000"/>
      <w:sz w:val="24"/>
      <w:szCs w:val="24"/>
      <w:lang w:eastAsia="en-US"/>
    </w:rPr>
  </w:style>
  <w:style w:type="table" w:customStyle="1" w:styleId="TableNormal">
    <w:name w:val="Table Normal"/>
    <w:uiPriority w:val="2"/>
    <w:semiHidden/>
    <w:unhideWhenUsed/>
    <w:qFormat/>
    <w:rsid w:val="002807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07B6"/>
    <w:pPr>
      <w:widowControl w:val="0"/>
      <w:autoSpaceDE w:val="0"/>
      <w:autoSpaceDN w:val="0"/>
      <w:spacing w:line="208" w:lineRule="exact"/>
    </w:pPr>
    <w:rPr>
      <w:rFonts w:ascii="Arial" w:eastAsia="Arial" w:hAnsi="Arial" w:cs="Arial"/>
      <w:sz w:val="22"/>
      <w:szCs w:val="22"/>
    </w:rPr>
  </w:style>
  <w:style w:type="paragraph" w:styleId="Opstilling-punkttegn">
    <w:name w:val="List Bullet"/>
    <w:basedOn w:val="Normal"/>
    <w:uiPriority w:val="99"/>
    <w:unhideWhenUsed/>
    <w:rsid w:val="00254080"/>
    <w:pPr>
      <w:tabs>
        <w:tab w:val="num" w:pos="360"/>
      </w:tabs>
      <w:spacing w:after="200" w:line="276" w:lineRule="auto"/>
      <w:ind w:left="360" w:hanging="36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6837">
      <w:bodyDiv w:val="1"/>
      <w:marLeft w:val="0"/>
      <w:marRight w:val="0"/>
      <w:marTop w:val="0"/>
      <w:marBottom w:val="0"/>
      <w:divBdr>
        <w:top w:val="none" w:sz="0" w:space="0" w:color="auto"/>
        <w:left w:val="none" w:sz="0" w:space="0" w:color="auto"/>
        <w:bottom w:val="none" w:sz="0" w:space="0" w:color="auto"/>
        <w:right w:val="none" w:sz="0" w:space="0" w:color="auto"/>
      </w:divBdr>
    </w:div>
    <w:div w:id="228931654">
      <w:bodyDiv w:val="1"/>
      <w:marLeft w:val="0"/>
      <w:marRight w:val="0"/>
      <w:marTop w:val="0"/>
      <w:marBottom w:val="0"/>
      <w:divBdr>
        <w:top w:val="none" w:sz="0" w:space="0" w:color="auto"/>
        <w:left w:val="none" w:sz="0" w:space="0" w:color="auto"/>
        <w:bottom w:val="none" w:sz="0" w:space="0" w:color="auto"/>
        <w:right w:val="none" w:sz="0" w:space="0" w:color="auto"/>
      </w:divBdr>
    </w:div>
    <w:div w:id="350376960">
      <w:bodyDiv w:val="1"/>
      <w:marLeft w:val="0"/>
      <w:marRight w:val="0"/>
      <w:marTop w:val="0"/>
      <w:marBottom w:val="0"/>
      <w:divBdr>
        <w:top w:val="none" w:sz="0" w:space="0" w:color="auto"/>
        <w:left w:val="none" w:sz="0" w:space="0" w:color="auto"/>
        <w:bottom w:val="none" w:sz="0" w:space="0" w:color="auto"/>
        <w:right w:val="none" w:sz="0" w:space="0" w:color="auto"/>
      </w:divBdr>
    </w:div>
    <w:div w:id="456460332">
      <w:bodyDiv w:val="1"/>
      <w:marLeft w:val="0"/>
      <w:marRight w:val="0"/>
      <w:marTop w:val="0"/>
      <w:marBottom w:val="0"/>
      <w:divBdr>
        <w:top w:val="none" w:sz="0" w:space="0" w:color="auto"/>
        <w:left w:val="none" w:sz="0" w:space="0" w:color="auto"/>
        <w:bottom w:val="none" w:sz="0" w:space="0" w:color="auto"/>
        <w:right w:val="none" w:sz="0" w:space="0" w:color="auto"/>
      </w:divBdr>
    </w:div>
    <w:div w:id="736166649">
      <w:bodyDiv w:val="1"/>
      <w:marLeft w:val="0"/>
      <w:marRight w:val="0"/>
      <w:marTop w:val="0"/>
      <w:marBottom w:val="0"/>
      <w:divBdr>
        <w:top w:val="none" w:sz="0" w:space="0" w:color="auto"/>
        <w:left w:val="none" w:sz="0" w:space="0" w:color="auto"/>
        <w:bottom w:val="none" w:sz="0" w:space="0" w:color="auto"/>
        <w:right w:val="none" w:sz="0" w:space="0" w:color="auto"/>
      </w:divBdr>
    </w:div>
    <w:div w:id="1036731379">
      <w:bodyDiv w:val="1"/>
      <w:marLeft w:val="0"/>
      <w:marRight w:val="0"/>
      <w:marTop w:val="0"/>
      <w:marBottom w:val="0"/>
      <w:divBdr>
        <w:top w:val="none" w:sz="0" w:space="0" w:color="auto"/>
        <w:left w:val="none" w:sz="0" w:space="0" w:color="auto"/>
        <w:bottom w:val="none" w:sz="0" w:space="0" w:color="auto"/>
        <w:right w:val="none" w:sz="0" w:space="0" w:color="auto"/>
      </w:divBdr>
    </w:div>
    <w:div w:id="1094324472">
      <w:bodyDiv w:val="1"/>
      <w:marLeft w:val="0"/>
      <w:marRight w:val="0"/>
      <w:marTop w:val="0"/>
      <w:marBottom w:val="0"/>
      <w:divBdr>
        <w:top w:val="none" w:sz="0" w:space="0" w:color="auto"/>
        <w:left w:val="none" w:sz="0" w:space="0" w:color="auto"/>
        <w:bottom w:val="none" w:sz="0" w:space="0" w:color="auto"/>
        <w:right w:val="none" w:sz="0" w:space="0" w:color="auto"/>
      </w:divBdr>
    </w:div>
    <w:div w:id="1542398320">
      <w:bodyDiv w:val="1"/>
      <w:marLeft w:val="0"/>
      <w:marRight w:val="0"/>
      <w:marTop w:val="0"/>
      <w:marBottom w:val="0"/>
      <w:divBdr>
        <w:top w:val="none" w:sz="0" w:space="0" w:color="auto"/>
        <w:left w:val="none" w:sz="0" w:space="0" w:color="auto"/>
        <w:bottom w:val="none" w:sz="0" w:space="0" w:color="auto"/>
        <w:right w:val="none" w:sz="0" w:space="0" w:color="auto"/>
      </w:divBdr>
    </w:div>
    <w:div w:id="1762946671">
      <w:bodyDiv w:val="1"/>
      <w:marLeft w:val="0"/>
      <w:marRight w:val="0"/>
      <w:marTop w:val="0"/>
      <w:marBottom w:val="0"/>
      <w:divBdr>
        <w:top w:val="none" w:sz="0" w:space="0" w:color="auto"/>
        <w:left w:val="none" w:sz="0" w:space="0" w:color="auto"/>
        <w:bottom w:val="none" w:sz="0" w:space="0" w:color="auto"/>
        <w:right w:val="none" w:sz="0" w:space="0" w:color="auto"/>
      </w:divBdr>
    </w:div>
    <w:div w:id="1790784794">
      <w:bodyDiv w:val="1"/>
      <w:marLeft w:val="0"/>
      <w:marRight w:val="0"/>
      <w:marTop w:val="0"/>
      <w:marBottom w:val="0"/>
      <w:divBdr>
        <w:top w:val="none" w:sz="0" w:space="0" w:color="auto"/>
        <w:left w:val="none" w:sz="0" w:space="0" w:color="auto"/>
        <w:bottom w:val="none" w:sz="0" w:space="0" w:color="auto"/>
        <w:right w:val="none" w:sz="0" w:space="0" w:color="auto"/>
      </w:divBdr>
    </w:div>
    <w:div w:id="1869682671">
      <w:bodyDiv w:val="1"/>
      <w:marLeft w:val="0"/>
      <w:marRight w:val="0"/>
      <w:marTop w:val="0"/>
      <w:marBottom w:val="0"/>
      <w:divBdr>
        <w:top w:val="none" w:sz="0" w:space="0" w:color="auto"/>
        <w:left w:val="none" w:sz="0" w:space="0" w:color="auto"/>
        <w:bottom w:val="none" w:sz="0" w:space="0" w:color="auto"/>
        <w:right w:val="none" w:sz="0" w:space="0" w:color="auto"/>
      </w:divBdr>
    </w:div>
    <w:div w:id="1922254126">
      <w:bodyDiv w:val="1"/>
      <w:marLeft w:val="0"/>
      <w:marRight w:val="0"/>
      <w:marTop w:val="0"/>
      <w:marBottom w:val="0"/>
      <w:divBdr>
        <w:top w:val="none" w:sz="0" w:space="0" w:color="auto"/>
        <w:left w:val="none" w:sz="0" w:space="0" w:color="auto"/>
        <w:bottom w:val="none" w:sz="0" w:space="0" w:color="auto"/>
        <w:right w:val="none" w:sz="0" w:space="0" w:color="auto"/>
      </w:divBdr>
    </w:div>
    <w:div w:id="2049984505">
      <w:bodyDiv w:val="1"/>
      <w:marLeft w:val="0"/>
      <w:marRight w:val="0"/>
      <w:marTop w:val="0"/>
      <w:marBottom w:val="0"/>
      <w:divBdr>
        <w:top w:val="none" w:sz="0" w:space="0" w:color="auto"/>
        <w:left w:val="none" w:sz="0" w:space="0" w:color="auto"/>
        <w:bottom w:val="none" w:sz="0" w:space="0" w:color="auto"/>
        <w:right w:val="none" w:sz="0" w:space="0" w:color="auto"/>
      </w:divBdr>
    </w:div>
    <w:div w:id="205955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FBAC14A77E7348A662F0290E55D5EF" ma:contentTypeVersion="16" ma:contentTypeDescription="Opret et nyt dokument." ma:contentTypeScope="" ma:versionID="583a54e12f5851f55a1e12d0f915d7ba">
  <xsd:schema xmlns:xsd="http://www.w3.org/2001/XMLSchema" xmlns:xs="http://www.w3.org/2001/XMLSchema" xmlns:p="http://schemas.microsoft.com/office/2006/metadata/properties" xmlns:ns2="45b45f7b-7926-4cce-bb8b-6251e756ecd6" xmlns:ns3="36540758-0683-4863-b565-0d47699885a7" targetNamespace="http://schemas.microsoft.com/office/2006/metadata/properties" ma:root="true" ma:fieldsID="aae0f86fd67cff838827b9354725d256" ns2:_="" ns3:_="">
    <xsd:import namespace="45b45f7b-7926-4cce-bb8b-6251e756ecd6"/>
    <xsd:import namespace="36540758-0683-4863-b565-0d4769988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5f7b-7926-4cce-bb8b-6251e756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ff58733f-2580-46de-8f26-2f1dfe57cd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40758-0683-4863-b565-0d47699885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658ddd-f42c-4b42-96c1-919c3d92826d}" ma:internalName="TaxCatchAll" ma:showField="CatchAllData" ma:web="36540758-0683-4863-b565-0d4769988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540758-0683-4863-b565-0d47699885a7" xsi:nil="true"/>
    <lcf76f155ced4ddcb4097134ff3c332f xmlns="45b45f7b-7926-4cce-bb8b-6251e756ec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A567D-2772-470F-A2C0-101322B6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5f7b-7926-4cce-bb8b-6251e756ecd6"/>
    <ds:schemaRef ds:uri="36540758-0683-4863-b565-0d476998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7912-BFE9-4079-9032-7BF35D0E21E8}">
  <ds:schemaRefs>
    <ds:schemaRef ds:uri="http://purl.org/dc/elements/1.1/"/>
    <ds:schemaRef ds:uri="http://schemas.microsoft.com/office/infopath/2007/PartnerControls"/>
    <ds:schemaRef ds:uri="http://schemas.microsoft.com/office/2006/metadata/properties"/>
    <ds:schemaRef ds:uri="http://purl.org/dc/terms/"/>
    <ds:schemaRef ds:uri="36540758-0683-4863-b565-0d47699885a7"/>
    <ds:schemaRef ds:uri="http://schemas.microsoft.com/office/2006/documentManagement/types"/>
    <ds:schemaRef ds:uri="http://schemas.openxmlformats.org/package/2006/metadata/core-properties"/>
    <ds:schemaRef ds:uri="45b45f7b-7926-4cce-bb8b-6251e756ecd6"/>
    <ds:schemaRef ds:uri="http://www.w3.org/XML/1998/namespace"/>
    <ds:schemaRef ds:uri="http://purl.org/dc/dcmitype/"/>
  </ds:schemaRefs>
</ds:datastoreItem>
</file>

<file path=customXml/itemProps3.xml><?xml version="1.0" encoding="utf-8"?>
<ds:datastoreItem xmlns:ds="http://schemas.openxmlformats.org/officeDocument/2006/customXml" ds:itemID="{B41C7D31-8CD6-428A-BF8B-3F7A5D9F96EB}">
  <ds:schemaRefs>
    <ds:schemaRef ds:uri="http://schemas.microsoft.com/sharepoint/v3/contenttype/forms"/>
  </ds:schemaRefs>
</ds:datastoreItem>
</file>

<file path=customXml/itemProps4.xml><?xml version="1.0" encoding="utf-8"?>
<ds:datastoreItem xmlns:ds="http://schemas.openxmlformats.org/officeDocument/2006/customXml" ds:itemID="{D3F55200-9C4D-4C29-B8FA-546325CF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2098</Words>
  <Characters>12799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Lejerbo</Company>
  <LinksUpToDate>false</LinksUpToDate>
  <CharactersWithSpaces>14868</CharactersWithSpaces>
  <SharedDoc>false</SharedDoc>
  <HLinks>
    <vt:vector size="6" baseType="variant">
      <vt:variant>
        <vt:i4>1900606</vt:i4>
      </vt:variant>
      <vt:variant>
        <vt:i4>0</vt:i4>
      </vt:variant>
      <vt:variant>
        <vt:i4>0</vt:i4>
      </vt:variant>
      <vt:variant>
        <vt:i4>5</vt:i4>
      </vt:variant>
      <vt:variant>
        <vt:lpwstr>mailto:xxx@lejerbo.dk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Trine Taulbjerg Slot</dc:creator>
  <cp:lastModifiedBy>Trine Taulbjerg Slot</cp:lastModifiedBy>
  <cp:revision>3</cp:revision>
  <cp:lastPrinted>2022-11-29T12:02:00Z</cp:lastPrinted>
  <dcterms:created xsi:type="dcterms:W3CDTF">2025-12-19T10:55:00Z</dcterms:created>
  <dcterms:modified xsi:type="dcterms:W3CDTF">2025-12-19T10:56:00Z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0x010100CFFBAC14A77E7348A662F0290E55D5EF</vt:lpwstr>
  </property>
  <property fmtid="{D5CDD505-2E9C-101B-9397-08002B2CF9AE}" pid="3" name="Order">
    <vt:r8>33200</vt:r8>
  </property>
  <property fmtid="{D5CDD505-2E9C-101B-9397-08002B2CF9AE}" pid="4" name="MediaServiceImageTags">
    <vt:lpwstr/>
  </property>
</Properties>
</file>